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27B5F" w14:textId="20A47037" w:rsidR="006329BA" w:rsidRDefault="007D5153" w:rsidP="007D5153">
      <w:pPr>
        <w:jc w:val="center"/>
        <w:rPr>
          <w:b/>
          <w:bCs/>
          <w:sz w:val="44"/>
          <w:szCs w:val="44"/>
        </w:rPr>
      </w:pPr>
      <w:r w:rsidRPr="007D5153">
        <w:rPr>
          <w:b/>
          <w:bCs/>
          <w:sz w:val="44"/>
          <w:szCs w:val="44"/>
        </w:rPr>
        <w:t>ПАМЯТКА БУДУЩЕМУ УЧАСТНИКУ ДОЛЕВОГО СТРОИТЕЛЬСТВА</w:t>
      </w:r>
    </w:p>
    <w:p w14:paraId="50D3C3FB" w14:textId="6BCEA5A1" w:rsidR="001E198B" w:rsidRDefault="007D5153" w:rsidP="001E198B">
      <w:pPr>
        <w:spacing w:after="0" w:line="240" w:lineRule="auto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1E198B">
        <w:rPr>
          <w:b/>
          <w:bCs/>
          <w:sz w:val="28"/>
          <w:szCs w:val="28"/>
        </w:rPr>
        <w:t xml:space="preserve">           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1E198B" w14:paraId="7EECD9C4" w14:textId="77777777" w:rsidTr="001E198B">
        <w:tc>
          <w:tcPr>
            <w:tcW w:w="7280" w:type="dxa"/>
          </w:tcPr>
          <w:p w14:paraId="544E1984" w14:textId="77777777" w:rsidR="0012623A" w:rsidRDefault="0012623A" w:rsidP="001E198B">
            <w:pPr>
              <w:tabs>
                <w:tab w:val="left" w:pos="8490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14:paraId="0176A2CC" w14:textId="0CEBFCCE" w:rsidR="001E198B" w:rsidRDefault="001E198B" w:rsidP="001E198B">
            <w:pPr>
              <w:tabs>
                <w:tab w:val="left" w:pos="8490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D5153">
              <w:rPr>
                <w:b/>
                <w:bCs/>
                <w:sz w:val="28"/>
                <w:szCs w:val="28"/>
              </w:rPr>
              <w:t>ЧТО НЕОБХОДИМО УЧИТЫВАТЬ ПРИ ВЫБОРЕ</w:t>
            </w:r>
            <w:r w:rsidRPr="007D5153">
              <w:rPr>
                <w:b/>
                <w:bCs/>
                <w:sz w:val="28"/>
                <w:szCs w:val="28"/>
              </w:rPr>
              <w:t xml:space="preserve"> </w:t>
            </w:r>
            <w:r w:rsidRPr="007D5153">
              <w:rPr>
                <w:b/>
                <w:bCs/>
                <w:sz w:val="28"/>
                <w:szCs w:val="28"/>
              </w:rPr>
              <w:t>ДОМА/ЗАСТРОЙЩИКА?</w:t>
            </w:r>
          </w:p>
        </w:tc>
        <w:tc>
          <w:tcPr>
            <w:tcW w:w="7280" w:type="dxa"/>
          </w:tcPr>
          <w:p w14:paraId="7FFC4B91" w14:textId="77777777" w:rsidR="0012623A" w:rsidRDefault="0012623A" w:rsidP="001E198B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14:paraId="481A6DBC" w14:textId="38F09120" w:rsidR="0012623A" w:rsidRDefault="001E198B" w:rsidP="001E198B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ЧТО ОБЯЗАТЕЛЬНО ДОЛЖЕН СОДЕРЖАТЬ</w:t>
            </w:r>
          </w:p>
          <w:p w14:paraId="0265D5F2" w14:textId="5B28D258" w:rsidR="001E198B" w:rsidRDefault="001E198B" w:rsidP="001E198B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ДДУ?</w:t>
            </w:r>
          </w:p>
          <w:p w14:paraId="3F501971" w14:textId="77777777" w:rsidR="001E198B" w:rsidRDefault="001E198B" w:rsidP="001E198B">
            <w:pPr>
              <w:tabs>
                <w:tab w:val="left" w:pos="8490"/>
              </w:tabs>
              <w:contextualSpacing/>
              <w:rPr>
                <w:b/>
                <w:bCs/>
                <w:sz w:val="28"/>
                <w:szCs w:val="28"/>
              </w:rPr>
            </w:pPr>
          </w:p>
        </w:tc>
      </w:tr>
      <w:tr w:rsidR="001E198B" w14:paraId="23C3BF2D" w14:textId="77777777" w:rsidTr="0012623A">
        <w:trPr>
          <w:trHeight w:val="1002"/>
        </w:trPr>
        <w:tc>
          <w:tcPr>
            <w:tcW w:w="7280" w:type="dxa"/>
          </w:tcPr>
          <w:p w14:paraId="5F6B3813" w14:textId="56041F7F" w:rsidR="001E198B" w:rsidRDefault="001E198B" w:rsidP="001E198B">
            <w:pPr>
              <w:tabs>
                <w:tab w:val="left" w:pos="3075"/>
              </w:tabs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7391E3B" wp14:editId="6549A821">
                  <wp:extent cx="590550" cy="504825"/>
                  <wp:effectExtent l="0" t="0" r="0" b="0"/>
                  <wp:docPr id="2142860674" name="Рисунок 1" descr="Стрелка: поворот вл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642164" name="Рисунок 798642164" descr="Стрелка: поворот влево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688" cy="504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14:paraId="2F53251E" w14:textId="77777777" w:rsidR="001E198B" w:rsidRDefault="001E198B" w:rsidP="0012623A">
            <w:pPr>
              <w:contextualSpacing/>
              <w:rPr>
                <w:b/>
                <w:bCs/>
                <w:sz w:val="28"/>
                <w:szCs w:val="28"/>
              </w:rPr>
            </w:pPr>
          </w:p>
        </w:tc>
      </w:tr>
      <w:tr w:rsidR="0012623A" w14:paraId="505AA7B3" w14:textId="77777777" w:rsidTr="001E198B">
        <w:tc>
          <w:tcPr>
            <w:tcW w:w="7280" w:type="dxa"/>
            <w:vMerge w:val="restart"/>
          </w:tcPr>
          <w:p w14:paraId="40FA75C9" w14:textId="77777777" w:rsidR="0012623A" w:rsidRDefault="0012623A" w:rsidP="001E198B">
            <w:pPr>
              <w:tabs>
                <w:tab w:val="left" w:pos="8490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Наличие дома/ застройщика в Единой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системе жилищного строительства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(</w:t>
            </w:r>
            <w:hyperlink r:id="rId7" w:history="1">
              <w:r w:rsidRPr="004F5D4F">
                <w:rPr>
                  <w:rStyle w:val="a3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4F5D4F">
                <w:rPr>
                  <w:rStyle w:val="a3"/>
                  <w:b/>
                  <w:bCs/>
                  <w:sz w:val="28"/>
                  <w:szCs w:val="28"/>
                </w:rPr>
                <w:t>://</w:t>
              </w:r>
              <w:proofErr w:type="spellStart"/>
              <w:r w:rsidRPr="004F5D4F">
                <w:rPr>
                  <w:rStyle w:val="a3"/>
                  <w:b/>
                  <w:bCs/>
                  <w:sz w:val="28"/>
                  <w:szCs w:val="28"/>
                </w:rPr>
                <w:t>наш.дом.рф</w:t>
              </w:r>
              <w:proofErr w:type="spellEnd"/>
            </w:hyperlink>
            <w:r>
              <w:rPr>
                <w:b/>
                <w:bCs/>
                <w:sz w:val="28"/>
                <w:szCs w:val="28"/>
              </w:rPr>
              <w:t>)</w:t>
            </w:r>
          </w:p>
          <w:p w14:paraId="14B486AC" w14:textId="77777777" w:rsidR="0012623A" w:rsidRDefault="0012623A" w:rsidP="0012623A">
            <w:pPr>
              <w:rPr>
                <w:b/>
                <w:bCs/>
                <w:sz w:val="28"/>
                <w:szCs w:val="28"/>
              </w:rPr>
            </w:pPr>
          </w:p>
          <w:p w14:paraId="31767269" w14:textId="77777777" w:rsidR="0012623A" w:rsidRDefault="0012623A" w:rsidP="0012623A">
            <w:pPr>
              <w:rPr>
                <w:b/>
                <w:bCs/>
                <w:sz w:val="28"/>
                <w:szCs w:val="28"/>
              </w:rPr>
            </w:pPr>
          </w:p>
          <w:p w14:paraId="672B577C" w14:textId="77777777" w:rsidR="0012623A" w:rsidRDefault="0012623A" w:rsidP="0012623A">
            <w:pPr>
              <w:tabs>
                <w:tab w:val="left" w:pos="8625"/>
              </w:tabs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ГЛАВНОЕ УСЛОВИЕ ПРИ ЗАКЛЮЧЕНИИ ДОГОВОРА                                  </w:t>
            </w:r>
          </w:p>
          <w:p w14:paraId="04C81DE5" w14:textId="77777777" w:rsidR="0012623A" w:rsidRDefault="0012623A" w:rsidP="0012623A">
            <w:pPr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ДОЛЕВОГО УЧАСТИЯ (ДДУ)?</w:t>
            </w:r>
          </w:p>
          <w:p w14:paraId="2789DB92" w14:textId="72C7C2AA" w:rsidR="0012623A" w:rsidRPr="0012623A" w:rsidRDefault="0012623A" w:rsidP="0012623A">
            <w:pPr>
              <w:tabs>
                <w:tab w:val="left" w:pos="849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483F5D5" wp14:editId="057AD2CF">
                  <wp:extent cx="573428" cy="490188"/>
                  <wp:effectExtent l="38100" t="0" r="0" b="0"/>
                  <wp:docPr id="1449754975" name="Рисунок 1" descr="Стрелка: поворот вл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642164" name="Рисунок 798642164" descr="Стрелка: поворот влево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32272">
                            <a:off x="0" y="0"/>
                            <a:ext cx="581921" cy="497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14:paraId="12B3A4CF" w14:textId="77777777" w:rsidR="0012623A" w:rsidRPr="0012623A" w:rsidRDefault="0012623A" w:rsidP="0012623A">
            <w:pPr>
              <w:tabs>
                <w:tab w:val="left" w:pos="8490"/>
              </w:tabs>
              <w:contextualSpacing/>
              <w:rPr>
                <w:rFonts w:cstheme="minorHAnsi"/>
                <w:b/>
                <w:bCs/>
                <w:sz w:val="28"/>
                <w:szCs w:val="28"/>
              </w:rPr>
            </w:pPr>
            <w:r w:rsidRPr="0012623A">
              <w:rPr>
                <w:rFonts w:cstheme="minorHAnsi"/>
                <w:b/>
                <w:bCs/>
                <w:sz w:val="28"/>
                <w:szCs w:val="28"/>
              </w:rPr>
              <w:t>1. характеристики объекта (площадь, этаж, №                                                                                                    квартиры, земельный участок);</w:t>
            </w:r>
          </w:p>
          <w:p w14:paraId="10C650A6" w14:textId="77777777" w:rsidR="0012623A" w:rsidRPr="0012623A" w:rsidRDefault="0012623A" w:rsidP="0012623A">
            <w:pPr>
              <w:tabs>
                <w:tab w:val="left" w:pos="8490"/>
              </w:tabs>
              <w:contextualSpacing/>
              <w:rPr>
                <w:rFonts w:cstheme="minorHAnsi"/>
                <w:b/>
                <w:bCs/>
                <w:sz w:val="28"/>
                <w:szCs w:val="28"/>
              </w:rPr>
            </w:pPr>
            <w:r w:rsidRPr="0012623A">
              <w:rPr>
                <w:rFonts w:cstheme="minorHAnsi"/>
                <w:b/>
                <w:bCs/>
                <w:sz w:val="28"/>
                <w:szCs w:val="28"/>
              </w:rPr>
              <w:t>2. Срок ввода объекта в эксплуатацию;</w:t>
            </w:r>
          </w:p>
          <w:p w14:paraId="2310B3AB" w14:textId="77777777" w:rsidR="0012623A" w:rsidRPr="0012623A" w:rsidRDefault="0012623A" w:rsidP="0012623A">
            <w:pPr>
              <w:contextualSpacing/>
              <w:rPr>
                <w:rFonts w:cstheme="minorHAnsi"/>
                <w:b/>
                <w:bCs/>
                <w:sz w:val="28"/>
                <w:szCs w:val="28"/>
              </w:rPr>
            </w:pPr>
            <w:r w:rsidRPr="0012623A">
              <w:rPr>
                <w:rFonts w:cstheme="minorHAnsi"/>
                <w:b/>
                <w:bCs/>
                <w:sz w:val="28"/>
                <w:szCs w:val="28"/>
              </w:rPr>
              <w:t xml:space="preserve">3. Срок передачи объекта участнику долевого                </w:t>
            </w:r>
          </w:p>
          <w:p w14:paraId="52C965E9" w14:textId="77777777" w:rsidR="0012623A" w:rsidRPr="0012623A" w:rsidRDefault="0012623A" w:rsidP="0012623A">
            <w:pPr>
              <w:contextualSpacing/>
              <w:rPr>
                <w:rFonts w:cstheme="minorHAnsi"/>
                <w:b/>
                <w:bCs/>
                <w:sz w:val="28"/>
                <w:szCs w:val="28"/>
              </w:rPr>
            </w:pPr>
            <w:r w:rsidRPr="0012623A">
              <w:rPr>
                <w:rFonts w:cstheme="minorHAnsi"/>
                <w:b/>
                <w:bCs/>
                <w:sz w:val="28"/>
                <w:szCs w:val="28"/>
              </w:rPr>
              <w:t>строительства;</w:t>
            </w:r>
          </w:p>
          <w:p w14:paraId="0D01D736" w14:textId="77777777" w:rsidR="0012623A" w:rsidRPr="0012623A" w:rsidRDefault="0012623A" w:rsidP="0012623A">
            <w:pPr>
              <w:tabs>
                <w:tab w:val="left" w:pos="8625"/>
              </w:tabs>
              <w:contextualSpacing/>
              <w:rPr>
                <w:rFonts w:cstheme="minorHAnsi"/>
                <w:b/>
                <w:bCs/>
                <w:sz w:val="28"/>
                <w:szCs w:val="28"/>
              </w:rPr>
            </w:pPr>
            <w:r w:rsidRPr="0012623A">
              <w:rPr>
                <w:rFonts w:cstheme="minorHAnsi"/>
                <w:b/>
                <w:bCs/>
                <w:sz w:val="28"/>
                <w:szCs w:val="28"/>
              </w:rPr>
              <w:t>4. Стоимость объекта, срок и порядок оплаты;</w:t>
            </w:r>
          </w:p>
          <w:p w14:paraId="6EB928AF" w14:textId="71D38882" w:rsidR="0012623A" w:rsidRPr="0012623A" w:rsidRDefault="0012623A" w:rsidP="0012623A">
            <w:pPr>
              <w:tabs>
                <w:tab w:val="left" w:pos="8490"/>
              </w:tabs>
              <w:contextualSpacing/>
              <w:rPr>
                <w:rFonts w:cstheme="minorHAnsi"/>
                <w:b/>
                <w:bCs/>
                <w:sz w:val="28"/>
                <w:szCs w:val="28"/>
              </w:rPr>
            </w:pPr>
            <w:r w:rsidRPr="0012623A">
              <w:rPr>
                <w:rFonts w:cstheme="minorHAnsi"/>
                <w:b/>
                <w:bCs/>
                <w:sz w:val="28"/>
                <w:szCs w:val="28"/>
              </w:rPr>
              <w:t>5. Ответственность сторон.</w:t>
            </w:r>
          </w:p>
        </w:tc>
      </w:tr>
      <w:tr w:rsidR="0012623A" w14:paraId="4CE4DFD0" w14:textId="77777777" w:rsidTr="00DB6474">
        <w:trPr>
          <w:trHeight w:val="352"/>
        </w:trPr>
        <w:tc>
          <w:tcPr>
            <w:tcW w:w="7280" w:type="dxa"/>
            <w:vMerge/>
            <w:tcBorders>
              <w:bottom w:val="single" w:sz="4" w:space="0" w:color="auto"/>
            </w:tcBorders>
          </w:tcPr>
          <w:p w14:paraId="40E06E0C" w14:textId="1727F3FC" w:rsidR="0012623A" w:rsidRDefault="0012623A" w:rsidP="0012623A">
            <w:pPr>
              <w:tabs>
                <w:tab w:val="left" w:pos="8490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80" w:type="dxa"/>
            <w:vMerge w:val="restart"/>
            <w:tcBorders>
              <w:bottom w:val="single" w:sz="4" w:space="0" w:color="auto"/>
            </w:tcBorders>
          </w:tcPr>
          <w:p w14:paraId="7CEA8B09" w14:textId="3BF61D4B" w:rsidR="0012623A" w:rsidRDefault="0012623A" w:rsidP="0012623A">
            <w:pPr>
              <w:tabs>
                <w:tab w:val="left" w:pos="8625"/>
              </w:tabs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</w:t>
            </w:r>
            <w:r w:rsidR="00C96B92">
              <w:rPr>
                <w:noProof/>
              </w:rPr>
              <w:drawing>
                <wp:inline distT="0" distB="0" distL="0" distR="0" wp14:anchorId="1C6E53E6" wp14:editId="5D99C1A6">
                  <wp:extent cx="3007995" cy="2084442"/>
                  <wp:effectExtent l="0" t="0" r="190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755" cy="214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</w:tr>
      <w:tr w:rsidR="0012623A" w14:paraId="67434E1A" w14:textId="77777777" w:rsidTr="00DB6474">
        <w:trPr>
          <w:trHeight w:val="1035"/>
        </w:trPr>
        <w:tc>
          <w:tcPr>
            <w:tcW w:w="7280" w:type="dxa"/>
            <w:tcBorders>
              <w:bottom w:val="single" w:sz="4" w:space="0" w:color="auto"/>
            </w:tcBorders>
          </w:tcPr>
          <w:p w14:paraId="2E8536E5" w14:textId="77777777" w:rsidR="0012623A" w:rsidRDefault="0012623A" w:rsidP="0012623A">
            <w:pPr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Открытие счета ЭСКРОУ в уполномоченном банке;</w:t>
            </w:r>
          </w:p>
          <w:p w14:paraId="5512504E" w14:textId="77777777" w:rsidR="0012623A" w:rsidRDefault="0012623A" w:rsidP="0012623A">
            <w:pPr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Регистрация ДДУ в Управлении Росреестра.</w:t>
            </w:r>
          </w:p>
          <w:p w14:paraId="2AC07AD9" w14:textId="77777777" w:rsidR="0012623A" w:rsidRDefault="0012623A" w:rsidP="0012623A">
            <w:pPr>
              <w:tabs>
                <w:tab w:val="left" w:pos="8490"/>
              </w:tabs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80" w:type="dxa"/>
            <w:vMerge/>
            <w:tcBorders>
              <w:bottom w:val="single" w:sz="4" w:space="0" w:color="auto"/>
            </w:tcBorders>
          </w:tcPr>
          <w:p w14:paraId="3535AD3A" w14:textId="019CA787" w:rsidR="0012623A" w:rsidRDefault="0012623A" w:rsidP="0012623A">
            <w:pPr>
              <w:tabs>
                <w:tab w:val="left" w:pos="8490"/>
              </w:tabs>
              <w:contextualSpacing/>
              <w:rPr>
                <w:b/>
                <w:bCs/>
                <w:sz w:val="28"/>
                <w:szCs w:val="28"/>
              </w:rPr>
            </w:pPr>
          </w:p>
        </w:tc>
      </w:tr>
      <w:tr w:rsidR="0012623A" w14:paraId="2E0BAD0E" w14:textId="77777777" w:rsidTr="00DB6474">
        <w:trPr>
          <w:trHeight w:val="1792"/>
        </w:trPr>
        <w:tc>
          <w:tcPr>
            <w:tcW w:w="7280" w:type="dxa"/>
            <w:tcBorders>
              <w:bottom w:val="single" w:sz="4" w:space="0" w:color="auto"/>
            </w:tcBorders>
          </w:tcPr>
          <w:p w14:paraId="5E89686B" w14:textId="77777777" w:rsidR="0012623A" w:rsidRPr="007D5153" w:rsidRDefault="0012623A" w:rsidP="0012623A">
            <w:pPr>
              <w:contextualSpacing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</w:t>
            </w:r>
            <w:r w:rsidRPr="007D5153">
              <w:rPr>
                <w:b/>
                <w:bCs/>
                <w:sz w:val="32"/>
                <w:szCs w:val="32"/>
              </w:rPr>
              <w:t xml:space="preserve">      ПРИ ВОЗНИКНОВЕНИИ ВОПРОСОВ </w:t>
            </w:r>
          </w:p>
          <w:p w14:paraId="5877B4E6" w14:textId="77777777" w:rsidR="0012623A" w:rsidRPr="007D5153" w:rsidRDefault="0012623A" w:rsidP="0012623A">
            <w:pPr>
              <w:contextualSpacing/>
              <w:rPr>
                <w:b/>
                <w:bCs/>
                <w:sz w:val="32"/>
                <w:szCs w:val="32"/>
              </w:rPr>
            </w:pPr>
            <w:r w:rsidRPr="007D5153">
              <w:rPr>
                <w:b/>
                <w:bCs/>
                <w:sz w:val="32"/>
                <w:szCs w:val="32"/>
              </w:rPr>
              <w:t>ОБРАЩАЙТЕСЬ В КОНТРОЛИРУЮЩИЙ ОРГАН!!!</w:t>
            </w:r>
          </w:p>
          <w:p w14:paraId="546B8459" w14:textId="77777777" w:rsidR="0012623A" w:rsidRPr="0012623A" w:rsidRDefault="0012623A" w:rsidP="0012623A">
            <w:pPr>
              <w:contextualSpacing/>
              <w:rPr>
                <w:b/>
                <w:bCs/>
                <w:sz w:val="18"/>
                <w:szCs w:val="18"/>
              </w:rPr>
            </w:pPr>
            <w:r w:rsidRPr="0012623A">
              <w:rPr>
                <w:b/>
                <w:bCs/>
                <w:sz w:val="18"/>
                <w:szCs w:val="18"/>
              </w:rPr>
              <w:t xml:space="preserve">(КОНТАКТНЫЙ НОМЕР ТЕЛЕФОНА ОТДЕЛА ИНСПЕКЦИОННОЙ РАБОТЫ </w:t>
            </w:r>
          </w:p>
          <w:p w14:paraId="3BC11CE7" w14:textId="77777777" w:rsidR="0012623A" w:rsidRPr="0012623A" w:rsidRDefault="0012623A" w:rsidP="0012623A">
            <w:pPr>
              <w:contextualSpacing/>
              <w:rPr>
                <w:b/>
                <w:bCs/>
                <w:sz w:val="18"/>
                <w:szCs w:val="18"/>
              </w:rPr>
            </w:pPr>
            <w:r w:rsidRPr="0012623A">
              <w:rPr>
                <w:b/>
                <w:bCs/>
                <w:sz w:val="18"/>
                <w:szCs w:val="18"/>
              </w:rPr>
              <w:t>И НАДЗОРА ЗА ДОЛЕВЫМ СТРОИТЕЛЬСТВОМ ДЕПАРТАМЕНТА РЕГИОНАЛЬНОГО</w:t>
            </w:r>
          </w:p>
          <w:p w14:paraId="7A7EAA33" w14:textId="77777777" w:rsidR="0012623A" w:rsidRPr="0012623A" w:rsidRDefault="0012623A" w:rsidP="0012623A">
            <w:pPr>
              <w:contextualSpacing/>
              <w:rPr>
                <w:b/>
                <w:bCs/>
                <w:sz w:val="18"/>
                <w:szCs w:val="18"/>
              </w:rPr>
            </w:pPr>
            <w:r w:rsidRPr="0012623A">
              <w:rPr>
                <w:b/>
                <w:bCs/>
                <w:sz w:val="18"/>
                <w:szCs w:val="18"/>
              </w:rPr>
              <w:t xml:space="preserve"> ГОСУДАРСТВЕННОГО СТРОИТЕЛЬНОГО НАДЗОРА МИНСТРОЕ КБР: 8 (8662) 40-88-29)</w:t>
            </w:r>
          </w:p>
          <w:p w14:paraId="4C56CE8B" w14:textId="77777777" w:rsidR="0012623A" w:rsidRDefault="0012623A" w:rsidP="0012623A">
            <w:pPr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80" w:type="dxa"/>
            <w:vMerge/>
            <w:tcBorders>
              <w:bottom w:val="single" w:sz="4" w:space="0" w:color="auto"/>
            </w:tcBorders>
          </w:tcPr>
          <w:p w14:paraId="393E81F0" w14:textId="77777777" w:rsidR="0012623A" w:rsidRDefault="0012623A" w:rsidP="0012623A">
            <w:pPr>
              <w:tabs>
                <w:tab w:val="left" w:pos="8490"/>
              </w:tabs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49030940" w14:textId="15640C67" w:rsidR="001E198B" w:rsidRDefault="001E198B" w:rsidP="001E198B">
      <w:pPr>
        <w:tabs>
          <w:tab w:val="left" w:pos="8490"/>
        </w:tabs>
        <w:spacing w:after="0" w:line="240" w:lineRule="auto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</w:t>
      </w:r>
    </w:p>
    <w:p w14:paraId="28753740" w14:textId="4D1C3541" w:rsidR="007D5153" w:rsidRDefault="001E198B" w:rsidP="00BE2694">
      <w:pPr>
        <w:tabs>
          <w:tab w:val="left" w:pos="8490"/>
        </w:tabs>
        <w:spacing w:after="0" w:line="240" w:lineRule="auto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7D515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</w:t>
      </w:r>
      <w:r w:rsidR="00BE2694">
        <w:rPr>
          <w:b/>
          <w:bCs/>
          <w:sz w:val="28"/>
          <w:szCs w:val="28"/>
        </w:rPr>
        <w:tab/>
      </w:r>
    </w:p>
    <w:p w14:paraId="6DBFB38B" w14:textId="76A45BF7" w:rsidR="001E198B" w:rsidRDefault="001E198B" w:rsidP="001E198B">
      <w:pPr>
        <w:tabs>
          <w:tab w:val="left" w:pos="2385"/>
        </w:tabs>
        <w:spacing w:after="0" w:line="240" w:lineRule="auto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6DF06930" w14:textId="77777777" w:rsidR="007D5153" w:rsidRDefault="007D5153" w:rsidP="007D5153">
      <w:pPr>
        <w:spacing w:after="0" w:line="240" w:lineRule="auto"/>
        <w:contextualSpacing/>
        <w:rPr>
          <w:b/>
          <w:bCs/>
          <w:sz w:val="28"/>
          <w:szCs w:val="28"/>
        </w:rPr>
      </w:pPr>
    </w:p>
    <w:p w14:paraId="49085233" w14:textId="77777777" w:rsidR="007D5153" w:rsidRDefault="007D5153" w:rsidP="007D5153">
      <w:pPr>
        <w:spacing w:after="0" w:line="240" w:lineRule="auto"/>
        <w:contextualSpacing/>
        <w:rPr>
          <w:b/>
          <w:bCs/>
          <w:sz w:val="28"/>
          <w:szCs w:val="28"/>
        </w:rPr>
      </w:pPr>
    </w:p>
    <w:p w14:paraId="054CCA62" w14:textId="77777777" w:rsidR="007D5153" w:rsidRDefault="007D5153" w:rsidP="007D5153">
      <w:pPr>
        <w:spacing w:after="0" w:line="240" w:lineRule="auto"/>
        <w:contextualSpacing/>
        <w:rPr>
          <w:b/>
          <w:bCs/>
          <w:sz w:val="20"/>
          <w:szCs w:val="20"/>
        </w:rPr>
      </w:pPr>
    </w:p>
    <w:sectPr w:rsidR="007D5153" w:rsidSect="0012623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F5"/>
    <w:rsid w:val="0012623A"/>
    <w:rsid w:val="001E198B"/>
    <w:rsid w:val="003173B9"/>
    <w:rsid w:val="00336EA9"/>
    <w:rsid w:val="006329BA"/>
    <w:rsid w:val="007D5153"/>
    <w:rsid w:val="009349F5"/>
    <w:rsid w:val="00955CA2"/>
    <w:rsid w:val="00BE2694"/>
    <w:rsid w:val="00C96B92"/>
    <w:rsid w:val="00CB720C"/>
    <w:rsid w:val="00CD0C9D"/>
    <w:rsid w:val="00D95FE3"/>
    <w:rsid w:val="00F90393"/>
    <w:rsid w:val="00FB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B78B"/>
  <w15:chartTrackingRefBased/>
  <w15:docId w15:val="{DDC7CB2D-FB44-43A0-808E-56AA5BED7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15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D5153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1E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&#1085;&#1072;&#1096;.&#1076;&#1086;&#1084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32A7D-8F7B-461D-9440-5554D050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2024-05-15T12:42:00Z</cp:lastPrinted>
  <dcterms:created xsi:type="dcterms:W3CDTF">2024-05-24T07:14:00Z</dcterms:created>
  <dcterms:modified xsi:type="dcterms:W3CDTF">2024-05-24T07:14:00Z</dcterms:modified>
</cp:coreProperties>
</file>