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D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Информация</w:t>
      </w:r>
      <w:r w:rsidR="007B5FD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20532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о рассмотрении обращений граждан в Министерстве  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строительства и жилищно-коммунального хозяйства </w:t>
      </w: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Кабардино-Балкарской Р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еспублики </w:t>
      </w:r>
    </w:p>
    <w:p w:rsidR="00E421BB" w:rsidRPr="0020532E" w:rsidRDefault="00A43315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первый квартал </w:t>
      </w:r>
      <w:r w:rsidR="00A067A0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2025</w:t>
      </w:r>
      <w:r w:rsidR="00C44CD6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а.</w:t>
      </w:r>
    </w:p>
    <w:p w:rsidR="00252269" w:rsidRDefault="00252269" w:rsidP="0025226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43315" w:rsidRPr="00FC20BA" w:rsidRDefault="00A43315" w:rsidP="00A433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строительства и жилищно-коммунального хозяйства Кабардино-Балкарской Республики (далее –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инистерство) в период с 9 января по 31 марта 2025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поступило и рассмотрено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граждан,  из них </w:t>
      </w:r>
    </w:p>
    <w:p w:rsidR="0020532E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Из Приёмной Главы и Правительства КБР по работе с обращениями</w:t>
      </w:r>
      <w:r w:rsidR="00A43315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поступило 80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>обращений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непосредственно в Министерство</w:t>
      </w:r>
      <w:r w:rsidR="00A43315">
        <w:rPr>
          <w:rStyle w:val="markedcontent"/>
          <w:rFonts w:ascii="Times New Roman" w:hAnsi="Times New Roman" w:cs="Times New Roman"/>
          <w:sz w:val="28"/>
          <w:szCs w:val="28"/>
        </w:rPr>
        <w:t xml:space="preserve"> 35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9660EA" w:rsidRDefault="009660EA" w:rsidP="009660E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660EA" w:rsidRPr="00E421BB" w:rsidRDefault="009660EA" w:rsidP="009660E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поступившие в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Минстрой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КБР обращения граждан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своевременно регистрировались и направлялись по принадлежности на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исполнение в структу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рные подразделения министерства.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установленным</w:t>
      </w:r>
      <w:proofErr w:type="gramEnd"/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законодательством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порядке специалистами Минстроя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КБР даны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разъяснения по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поставленным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вопросам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направлены ответы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9660EA" w:rsidRDefault="009660EA" w:rsidP="009660E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Обращений граждан и организаций на предмет наличия информации о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фактах коррупции со стороны гражданских служащих 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инстроя 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КБР в текущем году не поступало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9660EA" w:rsidRDefault="009660EA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660EA" w:rsidRPr="009660EA" w:rsidRDefault="009660EA" w:rsidP="009660EA">
      <w:pPr>
        <w:spacing w:after="0"/>
        <w:ind w:right="-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660EA">
        <w:rPr>
          <w:rFonts w:ascii="Times New Roman" w:hAnsi="Times New Roman" w:cs="Times New Roman"/>
          <w:b/>
          <w:sz w:val="28"/>
          <w:szCs w:val="28"/>
        </w:rPr>
        <w:t>Анализ обращений граждан, поступивших в Минстрой КБР в 1 квартале 2025 г.</w:t>
      </w:r>
    </w:p>
    <w:p w:rsidR="0020532E" w:rsidRPr="009660EA" w:rsidRDefault="0020532E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7054"/>
        <w:gridCol w:w="1985"/>
        <w:gridCol w:w="1099"/>
      </w:tblGrid>
      <w:tr w:rsidR="0020532E" w:rsidTr="0092205E">
        <w:tc>
          <w:tcPr>
            <w:tcW w:w="7054" w:type="dxa"/>
          </w:tcPr>
          <w:p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Тематика</w:t>
            </w:r>
          </w:p>
        </w:tc>
        <w:tc>
          <w:tcPr>
            <w:tcW w:w="1985" w:type="dxa"/>
          </w:tcPr>
          <w:p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  <w:tc>
          <w:tcPr>
            <w:tcW w:w="1099" w:type="dxa"/>
          </w:tcPr>
          <w:p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  <w:tr w:rsidR="00EF325B" w:rsidTr="00EF325B">
        <w:tc>
          <w:tcPr>
            <w:tcW w:w="7054" w:type="dxa"/>
          </w:tcPr>
          <w:p w:rsidR="00EF325B" w:rsidRPr="003D47E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строящихся МКД в нарушение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требованиями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30.12.2004 года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>№ 214-ФЗ</w:t>
            </w:r>
          </w:p>
        </w:tc>
        <w:tc>
          <w:tcPr>
            <w:tcW w:w="1985" w:type="dxa"/>
          </w:tcPr>
          <w:p w:rsidR="00EF325B" w:rsidRPr="00EF325B" w:rsidRDefault="00390056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</w:t>
            </w:r>
            <w:r w:rsidR="0059184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EF325B" w:rsidRPr="00EF325B" w:rsidRDefault="00874F83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</w:tr>
      <w:tr w:rsidR="00EF325B" w:rsidTr="00EF325B">
        <w:tc>
          <w:tcPr>
            <w:tcW w:w="7054" w:type="dxa"/>
          </w:tcPr>
          <w:p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строительства объектов социальной инфраструктуры</w:t>
            </w:r>
          </w:p>
        </w:tc>
        <w:tc>
          <w:tcPr>
            <w:tcW w:w="1985" w:type="dxa"/>
          </w:tcPr>
          <w:p w:rsidR="00EF325B" w:rsidRPr="00EF325B" w:rsidRDefault="0059184E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9" w:type="dxa"/>
          </w:tcPr>
          <w:p w:rsidR="00EF325B" w:rsidRPr="00EF325B" w:rsidRDefault="00874F83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EF325B" w:rsidTr="00EF325B">
        <w:tc>
          <w:tcPr>
            <w:tcW w:w="7054" w:type="dxa"/>
          </w:tcPr>
          <w:p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жилищного характера</w:t>
            </w:r>
          </w:p>
        </w:tc>
        <w:tc>
          <w:tcPr>
            <w:tcW w:w="1985" w:type="dxa"/>
          </w:tcPr>
          <w:p w:rsidR="00EF325B" w:rsidRPr="00EF325B" w:rsidRDefault="0059184E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9" w:type="dxa"/>
          </w:tcPr>
          <w:p w:rsidR="00EF325B" w:rsidRPr="00EF325B" w:rsidRDefault="00874F83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EF325B" w:rsidTr="00EF325B">
        <w:tc>
          <w:tcPr>
            <w:tcW w:w="7054" w:type="dxa"/>
          </w:tcPr>
          <w:p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переселению из аварийного жилья</w:t>
            </w:r>
          </w:p>
        </w:tc>
        <w:tc>
          <w:tcPr>
            <w:tcW w:w="1985" w:type="dxa"/>
          </w:tcPr>
          <w:p w:rsidR="00EF325B" w:rsidRPr="00EF325B" w:rsidRDefault="0059184E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9" w:type="dxa"/>
          </w:tcPr>
          <w:p w:rsidR="00EF325B" w:rsidRPr="00EF325B" w:rsidRDefault="00874F83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390056" w:rsidTr="00EF325B">
        <w:tc>
          <w:tcPr>
            <w:tcW w:w="7054" w:type="dxa"/>
          </w:tcPr>
          <w:p w:rsidR="00390056" w:rsidRDefault="00390056">
            <w:r w:rsidRPr="0018568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По переселению из оползневой зоны </w:t>
            </w:r>
          </w:p>
        </w:tc>
        <w:tc>
          <w:tcPr>
            <w:tcW w:w="1985" w:type="dxa"/>
          </w:tcPr>
          <w:p w:rsidR="00390056" w:rsidRPr="00390056" w:rsidRDefault="0059184E" w:rsidP="0039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9" w:type="dxa"/>
          </w:tcPr>
          <w:p w:rsidR="00390056" w:rsidRPr="00874F83" w:rsidRDefault="00874F83" w:rsidP="00874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F83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EF325B" w:rsidTr="00EF325B">
        <w:tc>
          <w:tcPr>
            <w:tcW w:w="7054" w:type="dxa"/>
          </w:tcPr>
          <w:p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капитальному ремонту МКД (в том числе замена кровли, замена лифта)</w:t>
            </w:r>
          </w:p>
        </w:tc>
        <w:tc>
          <w:tcPr>
            <w:tcW w:w="1985" w:type="dxa"/>
          </w:tcPr>
          <w:p w:rsidR="00EF325B" w:rsidRPr="00EF325B" w:rsidRDefault="00390056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9" w:type="dxa"/>
          </w:tcPr>
          <w:p w:rsidR="00EF325B" w:rsidRPr="00EF325B" w:rsidRDefault="00874F83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EF325B" w:rsidTr="00EF325B">
        <w:tc>
          <w:tcPr>
            <w:tcW w:w="7054" w:type="dxa"/>
          </w:tcPr>
          <w:p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985" w:type="dxa"/>
          </w:tcPr>
          <w:p w:rsidR="00EF325B" w:rsidRPr="00EF325B" w:rsidRDefault="0059184E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9" w:type="dxa"/>
          </w:tcPr>
          <w:p w:rsidR="00EF325B" w:rsidRPr="00EF325B" w:rsidRDefault="00874F83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EF325B" w:rsidTr="00EF325B">
        <w:tc>
          <w:tcPr>
            <w:tcW w:w="7054" w:type="dxa"/>
          </w:tcPr>
          <w:p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об отсутствии отопления</w:t>
            </w:r>
          </w:p>
        </w:tc>
        <w:tc>
          <w:tcPr>
            <w:tcW w:w="1985" w:type="dxa"/>
          </w:tcPr>
          <w:p w:rsidR="00EF325B" w:rsidRPr="00EF325B" w:rsidRDefault="0059184E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9" w:type="dxa"/>
          </w:tcPr>
          <w:p w:rsidR="00EF325B" w:rsidRPr="00EF325B" w:rsidRDefault="00874F83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EF325B" w:rsidTr="00EF325B">
        <w:tc>
          <w:tcPr>
            <w:tcW w:w="7054" w:type="dxa"/>
          </w:tcPr>
          <w:p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ТКО</w:t>
            </w:r>
          </w:p>
        </w:tc>
        <w:tc>
          <w:tcPr>
            <w:tcW w:w="1985" w:type="dxa"/>
          </w:tcPr>
          <w:p w:rsidR="00EF325B" w:rsidRPr="00EF325B" w:rsidRDefault="0059184E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EF325B" w:rsidRPr="00EF325B" w:rsidRDefault="00874F83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EF325B" w:rsidTr="00EF325B">
        <w:tc>
          <w:tcPr>
            <w:tcW w:w="7054" w:type="dxa"/>
          </w:tcPr>
          <w:p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водоснабжени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</w:p>
        </w:tc>
        <w:tc>
          <w:tcPr>
            <w:tcW w:w="1985" w:type="dxa"/>
          </w:tcPr>
          <w:p w:rsidR="00EF325B" w:rsidRPr="00EF325B" w:rsidRDefault="00390056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99" w:type="dxa"/>
          </w:tcPr>
          <w:p w:rsidR="00EF325B" w:rsidRPr="00EF325B" w:rsidRDefault="00874F83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</w:tr>
      <w:tr w:rsidR="00EF325B" w:rsidTr="00EF325B">
        <w:tc>
          <w:tcPr>
            <w:tcW w:w="7054" w:type="dxa"/>
          </w:tcPr>
          <w:p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оплаты услуг ЖКХ</w:t>
            </w:r>
          </w:p>
        </w:tc>
        <w:tc>
          <w:tcPr>
            <w:tcW w:w="1985" w:type="dxa"/>
          </w:tcPr>
          <w:p w:rsidR="00EF325B" w:rsidRPr="00EF325B" w:rsidRDefault="0059184E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9" w:type="dxa"/>
          </w:tcPr>
          <w:p w:rsidR="00EF325B" w:rsidRPr="00EF325B" w:rsidRDefault="00874F83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EF325B" w:rsidTr="00EF325B">
        <w:tc>
          <w:tcPr>
            <w:tcW w:w="7054" w:type="dxa"/>
          </w:tcPr>
          <w:p w:rsidR="00EF325B" w:rsidRDefault="0059184E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Иные</w:t>
            </w:r>
            <w:r w:rsid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1985" w:type="dxa"/>
          </w:tcPr>
          <w:p w:rsidR="00EF325B" w:rsidRPr="00EF325B" w:rsidRDefault="00390056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EF325B" w:rsidRPr="00EF325B" w:rsidRDefault="00874F83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C44CD6" w:rsidRPr="0092205E" w:rsidTr="00EF325B">
        <w:tc>
          <w:tcPr>
            <w:tcW w:w="7054" w:type="dxa"/>
          </w:tcPr>
          <w:p w:rsidR="00C44CD6" w:rsidRPr="0092205E" w:rsidRDefault="00C44CD6" w:rsidP="0092205E">
            <w:pP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C44CD6" w:rsidRPr="00EF325B" w:rsidRDefault="0059184E" w:rsidP="00EF325B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115</w:t>
            </w:r>
          </w:p>
        </w:tc>
        <w:tc>
          <w:tcPr>
            <w:tcW w:w="1099" w:type="dxa"/>
          </w:tcPr>
          <w:p w:rsidR="00C44CD6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3A3343" w:rsidRDefault="003A3343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EF325B" w:rsidRDefault="00EF325B" w:rsidP="0059184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0532E" w:rsidRPr="0070754D" w:rsidRDefault="0020532E" w:rsidP="0020532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0532E" w:rsidRPr="00E421BB" w:rsidRDefault="0020532E" w:rsidP="00252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532E" w:rsidRPr="00E421BB" w:rsidSect="00B46115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320D"/>
    <w:rsid w:val="000A696E"/>
    <w:rsid w:val="000C7A23"/>
    <w:rsid w:val="00136619"/>
    <w:rsid w:val="0020532E"/>
    <w:rsid w:val="00252269"/>
    <w:rsid w:val="002B7907"/>
    <w:rsid w:val="00314BFD"/>
    <w:rsid w:val="0037320D"/>
    <w:rsid w:val="00390056"/>
    <w:rsid w:val="003A3343"/>
    <w:rsid w:val="003C451C"/>
    <w:rsid w:val="003D47EB"/>
    <w:rsid w:val="0059184E"/>
    <w:rsid w:val="005A48A0"/>
    <w:rsid w:val="005C1492"/>
    <w:rsid w:val="0060447B"/>
    <w:rsid w:val="00641EF4"/>
    <w:rsid w:val="006A0D72"/>
    <w:rsid w:val="0070754D"/>
    <w:rsid w:val="007436C7"/>
    <w:rsid w:val="007B5FDE"/>
    <w:rsid w:val="00874F83"/>
    <w:rsid w:val="008E40D6"/>
    <w:rsid w:val="008F3630"/>
    <w:rsid w:val="0092205E"/>
    <w:rsid w:val="009660EA"/>
    <w:rsid w:val="009D324C"/>
    <w:rsid w:val="00A067A0"/>
    <w:rsid w:val="00A3418E"/>
    <w:rsid w:val="00A43315"/>
    <w:rsid w:val="00AE7625"/>
    <w:rsid w:val="00B3009F"/>
    <w:rsid w:val="00B46115"/>
    <w:rsid w:val="00B6610A"/>
    <w:rsid w:val="00BA43FD"/>
    <w:rsid w:val="00C44CD6"/>
    <w:rsid w:val="00C715A1"/>
    <w:rsid w:val="00E421BB"/>
    <w:rsid w:val="00E470DD"/>
    <w:rsid w:val="00EB1D76"/>
    <w:rsid w:val="00ED17A3"/>
    <w:rsid w:val="00EF325B"/>
    <w:rsid w:val="00F163BE"/>
    <w:rsid w:val="00F338ED"/>
    <w:rsid w:val="00F7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05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78F7-25A6-4811-B23A-105D1DDE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AfashagovaL</dc:creator>
  <cp:lastModifiedBy>admin</cp:lastModifiedBy>
  <cp:revision>5</cp:revision>
  <cp:lastPrinted>2023-05-05T14:13:00Z</cp:lastPrinted>
  <dcterms:created xsi:type="dcterms:W3CDTF">2025-05-26T14:09:00Z</dcterms:created>
  <dcterms:modified xsi:type="dcterms:W3CDTF">2025-05-30T11:32:00Z</dcterms:modified>
</cp:coreProperties>
</file>