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AF" w:rsidRPr="00B07C72" w:rsidRDefault="00B23EAF" w:rsidP="00B23EAF">
      <w:pPr>
        <w:ind w:firstLine="709"/>
        <w:jc w:val="center"/>
        <w:rPr>
          <w:b/>
          <w:bCs/>
          <w:sz w:val="28"/>
          <w:szCs w:val="28"/>
        </w:rPr>
      </w:pPr>
      <w:r w:rsidRPr="00B07C72">
        <w:rPr>
          <w:b/>
          <w:bCs/>
          <w:sz w:val="28"/>
          <w:szCs w:val="28"/>
        </w:rPr>
        <w:t>Ввод жилья за январь-</w:t>
      </w:r>
      <w:r w:rsidR="00EC1357">
        <w:rPr>
          <w:b/>
          <w:bCs/>
          <w:sz w:val="28"/>
          <w:szCs w:val="28"/>
        </w:rPr>
        <w:t>декабрь</w:t>
      </w:r>
      <w:bookmarkStart w:id="0" w:name="_GoBack"/>
      <w:bookmarkEnd w:id="0"/>
      <w:r w:rsidRPr="00B07C72">
        <w:rPr>
          <w:b/>
          <w:bCs/>
          <w:sz w:val="28"/>
          <w:szCs w:val="28"/>
        </w:rPr>
        <w:t>2024г.</w:t>
      </w:r>
    </w:p>
    <w:p w:rsidR="00B23EAF" w:rsidRPr="00B07C72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C1357" w:rsidRPr="00384D7A" w:rsidRDefault="00EC1357" w:rsidP="00EC13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384D7A">
        <w:rPr>
          <w:sz w:val="28"/>
          <w:szCs w:val="28"/>
        </w:rPr>
        <w:t xml:space="preserve">За 2024 год организациями всех форм собственности </w:t>
      </w:r>
      <w:r w:rsidRPr="00384D7A">
        <w:rPr>
          <w:sz w:val="28"/>
          <w:szCs w:val="28"/>
        </w:rPr>
        <w:br/>
        <w:t xml:space="preserve">и населением введено в эксплуатацию 610,8 тыс. кв. метров общей площади жилья, </w:t>
      </w:r>
      <w:r w:rsidRPr="00384D7A">
        <w:rPr>
          <w:bCs/>
          <w:sz w:val="28"/>
          <w:szCs w:val="28"/>
        </w:rPr>
        <w:t>что на 9,2 % выше показателя 2023 года</w:t>
      </w:r>
      <w:r w:rsidRPr="00384D7A">
        <w:rPr>
          <w:sz w:val="28"/>
          <w:szCs w:val="28"/>
        </w:rPr>
        <w:t xml:space="preserve">. </w:t>
      </w:r>
    </w:p>
    <w:p w:rsidR="00EC1357" w:rsidRPr="00384D7A" w:rsidRDefault="00EC1357" w:rsidP="00EC13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384D7A">
        <w:rPr>
          <w:sz w:val="28"/>
          <w:szCs w:val="28"/>
        </w:rPr>
        <w:t xml:space="preserve">Организациями-застройщиками, осуществляющими многоквартирное жилищное строительство, построен 141 многоквартирный дом на 3694 квартиры общей площадью 240,9 тыс. кв. метров, или 101,2 % </w:t>
      </w:r>
      <w:r w:rsidRPr="00384D7A">
        <w:rPr>
          <w:bCs/>
          <w:sz w:val="28"/>
          <w:szCs w:val="28"/>
        </w:rPr>
        <w:t>к показателю 2023 года</w:t>
      </w:r>
      <w:r w:rsidRPr="00384D7A">
        <w:rPr>
          <w:sz w:val="28"/>
          <w:szCs w:val="28"/>
        </w:rPr>
        <w:t>.</w:t>
      </w:r>
    </w:p>
    <w:p w:rsidR="00EC1357" w:rsidRDefault="00EC1357" w:rsidP="00EC1357">
      <w:pPr>
        <w:ind w:firstLine="708"/>
        <w:jc w:val="both"/>
        <w:rPr>
          <w:sz w:val="28"/>
          <w:szCs w:val="28"/>
        </w:rPr>
      </w:pPr>
      <w:r w:rsidRPr="00384D7A">
        <w:rPr>
          <w:sz w:val="28"/>
          <w:szCs w:val="28"/>
        </w:rPr>
        <w:t xml:space="preserve">Индивидуальными застройщиками построено 2725 собственных домов площадью 369,9 тыс. кв. метров, </w:t>
      </w:r>
      <w:r w:rsidRPr="00384D7A">
        <w:rPr>
          <w:bCs/>
          <w:sz w:val="28"/>
          <w:szCs w:val="28"/>
        </w:rPr>
        <w:t>что на 15,2 % выше показателя 2023 года</w:t>
      </w:r>
      <w:r w:rsidRPr="00384D7A">
        <w:rPr>
          <w:sz w:val="28"/>
          <w:szCs w:val="28"/>
        </w:rPr>
        <w:t xml:space="preserve">. </w:t>
      </w:r>
    </w:p>
    <w:p w:rsidR="00B23EAF" w:rsidRPr="00B07C72" w:rsidRDefault="00B23EAF">
      <w:pPr>
        <w:rPr>
          <w:sz w:val="28"/>
          <w:szCs w:val="28"/>
        </w:rPr>
      </w:pPr>
    </w:p>
    <w:sectPr w:rsidR="00B23EAF" w:rsidRPr="00B0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F"/>
    <w:rsid w:val="004B2BA3"/>
    <w:rsid w:val="008E74CA"/>
    <w:rsid w:val="00B07C72"/>
    <w:rsid w:val="00B23EAF"/>
    <w:rsid w:val="00E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91AA"/>
  <w15:chartTrackingRefBased/>
  <w15:docId w15:val="{9F46D9E5-21DF-45D9-AA5A-9C5274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E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2025-11-25T07:32:00Z</dcterms:created>
  <dcterms:modified xsi:type="dcterms:W3CDTF">2025-11-25T07:33:00Z</dcterms:modified>
</cp:coreProperties>
</file>