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86" w:rsidRPr="00713DAD" w:rsidRDefault="00714086" w:rsidP="0071408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4"/>
        <w:gridCol w:w="221"/>
      </w:tblGrid>
      <w:tr w:rsidR="00714086" w:rsidRPr="00713DAD" w:rsidTr="00DA3485">
        <w:tc>
          <w:tcPr>
            <w:tcW w:w="9567" w:type="dxa"/>
            <w:shd w:val="clear" w:color="auto" w:fill="auto"/>
          </w:tcPr>
          <w:tbl>
            <w:tblPr>
              <w:tblW w:w="10637" w:type="dxa"/>
              <w:tblLook w:val="04A0" w:firstRow="1" w:lastRow="0" w:firstColumn="1" w:lastColumn="0" w:noHBand="0" w:noVBand="1"/>
            </w:tblPr>
            <w:tblGrid>
              <w:gridCol w:w="6274"/>
              <w:gridCol w:w="4363"/>
            </w:tblGrid>
            <w:tr w:rsidR="00714086" w:rsidRPr="00713DAD" w:rsidTr="00714086">
              <w:tc>
                <w:tcPr>
                  <w:tcW w:w="6274" w:type="dxa"/>
                  <w:shd w:val="clear" w:color="auto" w:fill="auto"/>
                </w:tcPr>
                <w:p w:rsidR="00714086" w:rsidRPr="00713DAD" w:rsidRDefault="00714086" w:rsidP="00DA34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63" w:type="dxa"/>
                  <w:shd w:val="clear" w:color="auto" w:fill="auto"/>
                </w:tcPr>
                <w:p w:rsidR="00714086" w:rsidRPr="00713DAD" w:rsidRDefault="00714086" w:rsidP="00DA3485">
                  <w:pPr>
                    <w:tabs>
                      <w:tab w:val="left" w:pos="2160"/>
                    </w:tabs>
                    <w:rPr>
                      <w:rFonts w:ascii="Times New Roman" w:hAnsi="Times New Roman" w:cs="Times New Roman"/>
                    </w:rPr>
                  </w:pPr>
                  <w:r w:rsidRPr="00713DAD">
                    <w:rPr>
                      <w:rFonts w:ascii="Times New Roman" w:hAnsi="Times New Roman" w:cs="Times New Roman"/>
                    </w:rPr>
                    <w:t>Приложение № 2</w:t>
                  </w:r>
                  <w:r w:rsidRPr="00713DAD">
                    <w:rPr>
                      <w:rFonts w:ascii="Times New Roman" w:hAnsi="Times New Roman" w:cs="Times New Roman"/>
                    </w:rPr>
                    <w:tab/>
                  </w:r>
                </w:p>
                <w:p w:rsidR="00714086" w:rsidRPr="00713DAD" w:rsidRDefault="00714086" w:rsidP="00DA3485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713DAD">
                    <w:rPr>
                      <w:rFonts w:ascii="Times New Roman" w:hAnsi="Times New Roman" w:cs="Times New Roman"/>
                    </w:rPr>
                    <w:t>к документации об отборе</w:t>
                  </w:r>
                </w:p>
              </w:tc>
            </w:tr>
          </w:tbl>
          <w:p w:rsidR="00714086" w:rsidRPr="00713DAD" w:rsidRDefault="00714086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auto"/>
          </w:tcPr>
          <w:p w:rsidR="00714086" w:rsidRPr="00713DAD" w:rsidRDefault="00714086" w:rsidP="00DA3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jc w:val="center"/>
        <w:rPr>
          <w:rFonts w:ascii="Times New Roman" w:hAnsi="Times New Roman" w:cs="Times New Roman"/>
          <w:b/>
        </w:rPr>
      </w:pPr>
      <w:r w:rsidRPr="00713DAD">
        <w:rPr>
          <w:rFonts w:ascii="Times New Roman" w:hAnsi="Times New Roman" w:cs="Times New Roman"/>
          <w:b/>
        </w:rPr>
        <w:t>ИНСТРУКЦИЯ ПО ЗАПОЛНЕНИЮ ЗАЯВКИ</w:t>
      </w:r>
    </w:p>
    <w:p w:rsidR="00714086" w:rsidRPr="00713DAD" w:rsidRDefault="00714086" w:rsidP="00714086">
      <w:pPr>
        <w:jc w:val="center"/>
        <w:rPr>
          <w:rFonts w:ascii="Times New Roman" w:hAnsi="Times New Roman" w:cs="Times New Roman"/>
          <w:b/>
        </w:rPr>
      </w:pP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Заявка заполняется машинописным способом на русском языке в двух экземплярах. Заявителем указывается дата заявки, заполняются «пустые» строки заявки.</w:t>
      </w: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29766B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29766B">
        <w:rPr>
          <w:rFonts w:ascii="Times New Roman" w:hAnsi="Times New Roman" w:cs="Times New Roman"/>
          <w:sz w:val="24"/>
          <w:szCs w:val="24"/>
        </w:rPr>
        <w:t xml:space="preserve"> «пустых» строк в полном объеме заявитель ставит прочерк на свободной строке или части строки. В случае необходимости дополнительных «пустых» строк и части таких строк заявитель самостоятельно добавляет необходимую длину. Заявка может быть самостоятельно изготовлена в машинописной форме заявителем по приложенной форме.</w:t>
      </w: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В строке «Банковские реквизиты для возврата обеспечения заявки» заявитель указывает свои банковские реквизиты. В случае отсутствия у заявителя открытого банковского счета, в указанной строке делается об этом отметка.</w:t>
      </w: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В заявке указывается количество листов приложенных к заявке документов в соответствии с описью. При этом опись в качестве приложенного документа в количество листов не засчитывается.</w:t>
      </w: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Заявитель проставляет оттиск своей печати напротив реквизита «М.П.». В случае отсутствия у заявителя печати, когда такое отсутствие предусмотрено нормами действующего законодательства, проставление оттиска печати не требуется.</w:t>
      </w:r>
    </w:p>
    <w:p w:rsidR="00714086" w:rsidRPr="0029766B" w:rsidRDefault="00714086" w:rsidP="007140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Неверное или неполное изготовление, или заполнение заявителем заявки влечет за собой признание ее несоответствующей требованиям документации о конкурсном отборе. В этом случае комиссией принимается решение об отказе в признании заявителя участником конкурса.</w:t>
      </w: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4086" w:rsidRDefault="00714086" w:rsidP="00714086">
      <w:pPr>
        <w:tabs>
          <w:tab w:val="left" w:pos="1418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714086" w:rsidRPr="00713DAD" w:rsidRDefault="00714086" w:rsidP="00714086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14086" w:rsidRPr="00BA6678" w:rsidRDefault="00714086" w:rsidP="00714086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746CF8">
        <w:rPr>
          <w:rFonts w:ascii="Times New Roman" w:hAnsi="Times New Roman"/>
          <w:sz w:val="24"/>
          <w:szCs w:val="24"/>
        </w:rPr>
        <w:t>И.о</w:t>
      </w:r>
      <w:proofErr w:type="spellEnd"/>
      <w:r w:rsidRPr="00746CF8">
        <w:rPr>
          <w:rFonts w:ascii="Times New Roman" w:hAnsi="Times New Roman"/>
          <w:sz w:val="24"/>
          <w:szCs w:val="24"/>
        </w:rPr>
        <w:t>. министра</w:t>
      </w:r>
      <w:r w:rsidRPr="00746CF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46CF8">
        <w:rPr>
          <w:rFonts w:ascii="Times New Roman" w:hAnsi="Times New Roman"/>
          <w:sz w:val="24"/>
          <w:szCs w:val="24"/>
        </w:rPr>
        <w:t xml:space="preserve">  А. Журавлев</w:t>
      </w: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714086" w:rsidRPr="00713DAD" w:rsidRDefault="00714086" w:rsidP="00714086">
      <w:pPr>
        <w:rPr>
          <w:rFonts w:ascii="Times New Roman" w:hAnsi="Times New Roman" w:cs="Times New Roman"/>
        </w:rPr>
      </w:pPr>
    </w:p>
    <w:p w:rsidR="00F53F0F" w:rsidRPr="00714086" w:rsidRDefault="00F53F0F" w:rsidP="00714086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F53F0F" w:rsidRPr="0071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714086"/>
    <w:rsid w:val="008310DA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995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2026-03-05T05:48:00Z</dcterms:created>
  <dcterms:modified xsi:type="dcterms:W3CDTF">2026-03-05T05:48:00Z</dcterms:modified>
</cp:coreProperties>
</file>