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0272" w14:textId="77777777" w:rsidR="00C146FD" w:rsidRDefault="000000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нормативных актов, содержащих обязательные требования, оценка соблюдения которых является предметом регионального государственного строительного надзора.</w:t>
      </w:r>
    </w:p>
    <w:p w14:paraId="14D49CD1" w14:textId="77777777" w:rsidR="00C146FD" w:rsidRDefault="00C146FD">
      <w:pPr>
        <w:jc w:val="center"/>
        <w:rPr>
          <w:rFonts w:ascii="Times New Roman" w:hAnsi="Times New Roman"/>
          <w:b/>
          <w:sz w:val="28"/>
        </w:rPr>
      </w:pPr>
    </w:p>
    <w:p w14:paraId="3B90C9C1" w14:textId="77777777" w:rsidR="00C146FD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I. Международные договоры Российской Федерации и акты органов Евразийского экономического союза</w:t>
      </w:r>
    </w:p>
    <w:p w14:paraId="3C98C40F" w14:textId="77777777" w:rsidR="00C146FD" w:rsidRDefault="00C146F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BA65036" w14:textId="77777777" w:rsidR="00C146FD" w:rsidRDefault="00C146F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57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9214"/>
        <w:gridCol w:w="2665"/>
      </w:tblGrid>
      <w:tr w:rsidR="00C146FD" w14:paraId="6459A972" w14:textId="77777777" w:rsidTr="009C1A4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FFC83" w14:textId="77777777" w:rsidR="00C146F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6FFB5" w14:textId="77777777" w:rsidR="00C146F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</w:p>
          <w:p w14:paraId="696CC5F3" w14:textId="77777777" w:rsidR="00C146F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реквизиты акта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2FD95" w14:textId="77777777" w:rsidR="00C146F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Краткое описание круга лиц </w:t>
            </w:r>
          </w:p>
          <w:p w14:paraId="60F6EBBC" w14:textId="77777777" w:rsidR="00C146F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(или) перечня объектов, </w:t>
            </w:r>
          </w:p>
          <w:p w14:paraId="7BBE6462" w14:textId="77777777" w:rsidR="00C146F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отношении которых устанавливаются обязательные требования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E02AE" w14:textId="77777777" w:rsidR="00C146F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146FD" w:rsidRPr="00DB7109" w14:paraId="266F4B0E" w14:textId="77777777" w:rsidTr="009C1A4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66B41" w14:textId="77777777" w:rsidR="00C146FD" w:rsidRPr="00DB710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D8B94" w14:textId="5A7C73DF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Технический регламент Таможенного союза Безопасность лифтов» (ТР ТС 011/2011), утвержденный решением Комиссии Таможенного союза от 18.10.2011 № 824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09C27" w14:textId="29EC32A5" w:rsidR="00DB7109" w:rsidRDefault="00000000" w:rsidP="009C1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Физические лица, индивидуальные предприниматели, юридические лица, осуществляющие монтаж и наладку лифтов и устройств безопасности лифтов при строительстве и реконструкции объектов капитального строительства, поднадзорных региональному Госстройнадзору проектной документацией которых предусмотрен монтаж лифтов и устройств безопасности лифтов, предназначенных для их использования,</w:t>
            </w:r>
            <w:r w:rsidR="009C1A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>за исключением лифтов, предназначенных для использования:</w:t>
            </w:r>
          </w:p>
          <w:p w14:paraId="13F6D71F" w14:textId="6987A6EA" w:rsidR="00C146FD" w:rsidRPr="00DB7109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в шахтах горной и угольной промышленности;</w:t>
            </w:r>
          </w:p>
          <w:p w14:paraId="7FA7850B" w14:textId="77777777" w:rsidR="00C146FD" w:rsidRPr="00DB7109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на судах и иных плавучих средствах;</w:t>
            </w:r>
          </w:p>
          <w:p w14:paraId="58A7ED75" w14:textId="15992749" w:rsidR="00C146FD" w:rsidRPr="00DB7109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на платформах для разведки и бурения на море;</w:t>
            </w:r>
          </w:p>
          <w:p w14:paraId="3D4D8216" w14:textId="62011033" w:rsidR="00C146FD" w:rsidRPr="00DB7109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на самолетах и летательных аппаратах,</w:t>
            </w:r>
          </w:p>
          <w:p w14:paraId="17282A55" w14:textId="77777777" w:rsidR="00DB7109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а также лифтов:</w:t>
            </w:r>
          </w:p>
          <w:p w14:paraId="2F239721" w14:textId="2A9AFEA8" w:rsidR="00C146FD" w:rsidRPr="00DB7109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с зубчато-реечным или винтовым механизмом подъема;</w:t>
            </w:r>
          </w:p>
          <w:p w14:paraId="03699692" w14:textId="77777777" w:rsidR="00C146FD" w:rsidRPr="00DB7109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специального назначения для военных целей.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220C1" w14:textId="7A539A4D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Статьи 3, 4, 5, части 1, 3-3.7 статьи 6, статья 7, статья 9, приложения 1 и 2, пункты 3-3.3 приложения 3 к ТР ТС 011/2011</w:t>
            </w:r>
          </w:p>
        </w:tc>
      </w:tr>
      <w:tr w:rsidR="00C146FD" w:rsidRPr="00DB7109" w14:paraId="1E211120" w14:textId="77777777" w:rsidTr="009C1A4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F21BE" w14:textId="77777777" w:rsidR="00C146FD" w:rsidRPr="00DB710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E3EB3" w14:textId="6DC619A5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Технический регламент Таможенного союза «О безопасности оборудования, работающего под избыточным давлением» (ТР ТС 032/2013), утвержденный решением </w:t>
            </w:r>
            <w:r w:rsidRPr="00DB7109">
              <w:rPr>
                <w:rFonts w:ascii="Times New Roman" w:hAnsi="Times New Roman"/>
                <w:sz w:val="24"/>
                <w:szCs w:val="24"/>
              </w:rPr>
              <w:lastRenderedPageBreak/>
              <w:t>Совета Евразийской экономической комиссии от 02.07.2013 № 41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F946D" w14:textId="51E3D36F" w:rsidR="00C146FD" w:rsidRPr="00DB7109" w:rsidRDefault="00000000" w:rsidP="00034D4F">
            <w:pPr>
              <w:spacing w:after="0" w:line="240" w:lineRule="auto"/>
              <w:ind w:firstLine="26"/>
              <w:jc w:val="both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lastRenderedPageBreak/>
              <w:t>Физические лица, индивидуальные предприниматели, юридические лица, выполняющие производство (изготовление)</w:t>
            </w:r>
            <w:r w:rsidR="00034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 xml:space="preserve">оборудования, работающего под избыточным давлением, впервые выпускаемого в обращение и предназначенного для применения на таможенной территории Таможенного союза, при строительстве и реконструкции объектов капитального строительства, поднадзорных </w:t>
            </w:r>
            <w:r w:rsidR="00034D4F">
              <w:rPr>
                <w:rFonts w:ascii="Times New Roman" w:hAnsi="Times New Roman"/>
                <w:sz w:val="24"/>
                <w:szCs w:val="24"/>
              </w:rPr>
              <w:t xml:space="preserve">Министерству строительства и жилищно-коммунального хозяйства Кабардино-Балкарской </w:t>
            </w:r>
            <w:r w:rsidR="00034D4F">
              <w:rPr>
                <w:rFonts w:ascii="Times New Roman" w:hAnsi="Times New Roman"/>
                <w:sz w:val="24"/>
                <w:szCs w:val="24"/>
              </w:rPr>
              <w:lastRenderedPageBreak/>
              <w:t>Республики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 xml:space="preserve"> проектной документацией которых предусмотрен монтаж такого оборудования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E0F63" w14:textId="77777777" w:rsidR="00C146FD" w:rsidRPr="00DB7109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lastRenderedPageBreak/>
              <w:t>Весь акт</w:t>
            </w:r>
          </w:p>
        </w:tc>
      </w:tr>
      <w:tr w:rsidR="00C146FD" w:rsidRPr="00DB7109" w14:paraId="34D1E90D" w14:textId="77777777" w:rsidTr="009C1A4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AA907" w14:textId="77777777" w:rsidR="00C146FD" w:rsidRPr="00DB710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D31B0" w14:textId="13F6F4EE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Технический регламент Таможенного союза «Безопасность автомобильных дорог» (ТР ТС 014/2011), утвержденный решением Комиссии Таможенного союза от 18.10.2011 № 827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31ED3" w14:textId="4FE9C03E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Физические лица, индивидуальные предприниматели, юридические лица, осуществляющие строительство и реконструкцию автомобильных дорог общего пользования регионального значения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5DFA7" w14:textId="0B81AAC2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Пункты 12, 14-14.5, 15, 16, 19, 20, 21, 24 - 24.5, 24.10, приложение 1, приложение 2 к ТР ТС 014/2011</w:t>
            </w:r>
          </w:p>
        </w:tc>
      </w:tr>
    </w:tbl>
    <w:p w14:paraId="17293A67" w14:textId="77777777" w:rsidR="00C146FD" w:rsidRPr="00DB7109" w:rsidRDefault="00C146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B24FDA" w14:textId="77777777" w:rsidR="00C146FD" w:rsidRPr="00DB7109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7109">
        <w:rPr>
          <w:rFonts w:ascii="Times New Roman" w:hAnsi="Times New Roman"/>
          <w:b/>
          <w:sz w:val="24"/>
          <w:szCs w:val="24"/>
        </w:rPr>
        <w:t>Раздел II. Федеральные законы</w:t>
      </w:r>
    </w:p>
    <w:p w14:paraId="0AAE2058" w14:textId="77777777" w:rsidR="00C146FD" w:rsidRPr="00DB7109" w:rsidRDefault="00C146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9214"/>
        <w:gridCol w:w="2695"/>
      </w:tblGrid>
      <w:tr w:rsidR="00C146FD" w:rsidRPr="00DB7109" w14:paraId="77B03E1E" w14:textId="77777777" w:rsidTr="009C1A4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B73DC" w14:textId="77777777" w:rsidR="00C146FD" w:rsidRPr="00DB710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898FD" w14:textId="77777777" w:rsidR="00C146FD" w:rsidRPr="00DB7109" w:rsidRDefault="00000000" w:rsidP="00D81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E8005" w14:textId="6C8D99D9" w:rsidR="00C146FD" w:rsidRPr="00DB7109" w:rsidRDefault="00000000" w:rsidP="00D81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Краткое описание круга лиц</w:t>
            </w:r>
            <w:r w:rsidR="00D81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>и (или) перечня объектов,</w:t>
            </w:r>
            <w:r w:rsidR="00D81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>в отношении которых устанавливаются обязательные требования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20114" w14:textId="77777777" w:rsidR="00C146FD" w:rsidRPr="00DB7109" w:rsidRDefault="00000000" w:rsidP="00D81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146FD" w:rsidRPr="00DB7109" w14:paraId="7A9E2730" w14:textId="77777777" w:rsidTr="009C1A4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C0DA5" w14:textId="77777777" w:rsidR="00C146FD" w:rsidRPr="00DB710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43972" w14:textId="77777777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Градостроительный кодекс Российской Федерации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CC7B2" w14:textId="57EABF1B" w:rsidR="00C146FD" w:rsidRPr="00DB7109" w:rsidRDefault="00000000" w:rsidP="00E46489">
            <w:pPr>
              <w:spacing w:after="0" w:line="240" w:lineRule="auto"/>
              <w:ind w:firstLine="26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 строительства, реконструкции объектов капитального строительства, кроме указанных в </w:t>
            </w:r>
            <w:hyperlink r:id="rId7">
              <w:r w:rsidRPr="00DB7109">
                <w:rPr>
                  <w:rStyle w:val="a3"/>
                  <w:rFonts w:ascii="Times New Roman" w:hAnsi="Times New Roman"/>
                  <w:color w:val="0000FF"/>
                  <w:sz w:val="24"/>
                  <w:szCs w:val="24"/>
                </w:rPr>
                <w:t xml:space="preserve">части 3 </w:t>
              </w:r>
            </w:hyperlink>
            <w:r w:rsidRPr="00DB7109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статьи 54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 xml:space="preserve"> Градостроительного кодекса Российской Федерации, если при их строительстве, реконструкции предусмотрено осуществление регионального государственного строительного надзора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5C61D" w14:textId="77777777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Главы 1, 2, 6, 6.1</w:t>
            </w:r>
          </w:p>
        </w:tc>
      </w:tr>
      <w:tr w:rsidR="00C146FD" w:rsidRPr="00DB7109" w14:paraId="7C48908E" w14:textId="77777777" w:rsidTr="009C1A4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268C8" w14:textId="77777777" w:rsidR="00C146FD" w:rsidRPr="00DB710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23FCD" w14:textId="6660A2D9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Федеральный закон от 30.12.2009 № 384</w:t>
            </w:r>
            <w:r w:rsidR="00E46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>«Технический регламент о безопасности зданий и сооружений»</w:t>
            </w:r>
          </w:p>
          <w:p w14:paraId="5FE6558A" w14:textId="77777777" w:rsidR="00C146FD" w:rsidRPr="00DB7109" w:rsidRDefault="00C146FD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3570C" w14:textId="6CD24CD5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строительства, реконструкции объектов капитального строительства.</w:t>
            </w:r>
            <w:r w:rsidR="00E46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>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связанные со зданиями и с сооружениями процессы проектирования (включая изыскания), строительства, монтажа, наладки, эксплуатации и утилизации (сноса)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F3031" w14:textId="77777777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Весь акт</w:t>
            </w:r>
          </w:p>
        </w:tc>
      </w:tr>
      <w:tr w:rsidR="00C146FD" w:rsidRPr="00DB7109" w14:paraId="34D7F33F" w14:textId="77777777" w:rsidTr="009C1A4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E7FBD" w14:textId="77777777" w:rsidR="00C146FD" w:rsidRPr="00DB710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AD54F" w14:textId="0829E679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Федеральный закон</w:t>
            </w:r>
            <w:r w:rsidR="00E46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>от 22.07.2008 № 123-ФЗ «Технический регламент о требованиях пожарной безопасности»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6453E" w14:textId="24545E10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строительства, реконструкции объектов капитального строительства.</w:t>
            </w:r>
          </w:p>
          <w:p w14:paraId="6B3D7CA7" w14:textId="7A660DB5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Здания и сооружения, промышленные объекты, пожарно-техническая продукция и продукции общего назначения, применяемая при строительстве, реконструкции зданий и сооружений.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3F919" w14:textId="77777777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Весь акт</w:t>
            </w:r>
          </w:p>
        </w:tc>
      </w:tr>
      <w:tr w:rsidR="00C146FD" w:rsidRPr="00DB7109" w14:paraId="7F8715D1" w14:textId="77777777" w:rsidTr="009C1A4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B9672" w14:textId="77777777" w:rsidR="00C146FD" w:rsidRPr="00DB710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62102" w14:textId="60D2188D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27.12.2002 184-ФЗ «О техническом регулировании»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CED4F" w14:textId="7704B0A9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Продукция, в том числе здания и сооружения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8AD24" w14:textId="77777777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Статьи 5, 5.1, 20-25, 29, 33</w:t>
            </w:r>
          </w:p>
        </w:tc>
      </w:tr>
      <w:tr w:rsidR="00C146FD" w:rsidRPr="00DB7109" w14:paraId="7AD4ADB7" w14:textId="77777777" w:rsidTr="009C1A4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CFEAA" w14:textId="77777777" w:rsidR="00C146FD" w:rsidRPr="00DB7109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C61E3" w14:textId="1A06C485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Федеральный закон от 21.07.1997 116-ФЗ «О промышленной безопасности опасных производственных объектов»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44C3C" w14:textId="5864C29B" w:rsidR="00C146FD" w:rsidRPr="00DB7109" w:rsidRDefault="00000000" w:rsidP="00E46489">
            <w:pPr>
              <w:spacing w:after="0" w:line="240" w:lineRule="auto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строительства, реконструкции опасных производственных объектов, осуществление регионального государственного строительного надзора относится к полномочиям Минстроя </w:t>
            </w:r>
            <w:r w:rsidR="00E46489">
              <w:rPr>
                <w:rFonts w:ascii="Times New Roman" w:hAnsi="Times New Roman"/>
                <w:sz w:val="24"/>
                <w:szCs w:val="24"/>
              </w:rPr>
              <w:t>КБР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D5C90" w14:textId="77777777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Статьи 2, 3, 7, 8, 13, 14, приложения 1 и 2 </w:t>
            </w:r>
          </w:p>
        </w:tc>
      </w:tr>
      <w:tr w:rsidR="00C146FD" w:rsidRPr="00DB7109" w14:paraId="70A25CC5" w14:textId="77777777" w:rsidTr="009C1A4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94888" w14:textId="77777777" w:rsidR="00C146FD" w:rsidRPr="00DB7109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60DFF" w14:textId="19D5FE0E" w:rsidR="00C146FD" w:rsidRPr="00DB7109" w:rsidRDefault="00000000" w:rsidP="00B44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Федеральный закон от 21.07.1997 № 117-ФЗ «</w:t>
            </w:r>
            <w:r w:rsidR="00C963CF" w:rsidRPr="00DB710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C963CF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 xml:space="preserve"> гидротехнических сооружений»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BEF4A" w14:textId="256771B2" w:rsidR="00C146FD" w:rsidRPr="00DB7109" w:rsidRDefault="00000000" w:rsidP="00E46489">
            <w:pPr>
              <w:spacing w:after="0" w:line="240" w:lineRule="auto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Застройщики, технические заказчики и физические или юридические лица, привлекаемые застройщиками или техническими заказчиками на основании договора  для осуществления строительства, реконструкции гидротехнических сооружений третьего и четвертого классов, устанавливаемых в соответствии с </w:t>
            </w:r>
            <w:hyperlink r:id="rId8">
              <w:r w:rsidRPr="00DB7109">
                <w:rPr>
                  <w:rStyle w:val="a3"/>
                  <w:rFonts w:ascii="Times New Roman" w:hAnsi="Times New Roman"/>
                  <w:color w:val="0000FF"/>
                  <w:sz w:val="24"/>
                  <w:szCs w:val="24"/>
                </w:rPr>
                <w:t>законодательством</w:t>
              </w:r>
            </w:hyperlink>
            <w:r w:rsidRPr="00DB7109">
              <w:rPr>
                <w:rFonts w:ascii="Times New Roman" w:hAnsi="Times New Roman"/>
                <w:sz w:val="24"/>
                <w:szCs w:val="24"/>
              </w:rPr>
              <w:t xml:space="preserve"> о безопасности гидротехнических сооружений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7CFF8" w14:textId="77777777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Статьи 9, 10, 11, 19</w:t>
            </w:r>
          </w:p>
        </w:tc>
      </w:tr>
      <w:tr w:rsidR="00C146FD" w:rsidRPr="00DB7109" w14:paraId="1E58A039" w14:textId="77777777" w:rsidTr="009C1A4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DDF30" w14:textId="77777777" w:rsidR="00C146FD" w:rsidRPr="00DB7109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80463" w14:textId="5F5B57AF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Федеральный закон от 30.03.1999 № 52-ФЗ «О санитарно-эпидемиологическом благополучии населения»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D1C89" w14:textId="4E3FCE38" w:rsidR="00C146FD" w:rsidRPr="00DB7109" w:rsidRDefault="00000000" w:rsidP="00E46489">
            <w:pPr>
              <w:spacing w:after="0" w:line="240" w:lineRule="auto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 строительства, реконструкции объектов капитального строительства, кроме указанных в </w:t>
            </w:r>
            <w:hyperlink r:id="rId9">
              <w:r w:rsidRPr="00DB7109">
                <w:rPr>
                  <w:rStyle w:val="a3"/>
                  <w:rFonts w:ascii="Times New Roman" w:hAnsi="Times New Roman"/>
                  <w:color w:val="0000FF"/>
                  <w:sz w:val="24"/>
                  <w:szCs w:val="24"/>
                </w:rPr>
                <w:t xml:space="preserve">части 3 </w:t>
              </w:r>
            </w:hyperlink>
            <w:r w:rsidRPr="00DB7109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статьи 54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 xml:space="preserve"> Градостроительного кодекса Российской Федерации, если при их строительстве, реконструкции предусмотрено осуществление регионального государственного строительного надзора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C940E" w14:textId="77777777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Статьи 10, 11, 12 , 16, 18, 19, 20, 21, 22, 23, 25, 27, 32, 41, 44</w:t>
            </w:r>
          </w:p>
        </w:tc>
      </w:tr>
      <w:tr w:rsidR="00C146FD" w:rsidRPr="00DB7109" w14:paraId="6CE029C3" w14:textId="77777777" w:rsidTr="009C1A4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77AF4" w14:textId="77777777" w:rsidR="00C146FD" w:rsidRPr="00DB7109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4D116" w14:textId="00D7233F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Федеральный закон от 21.12.1994 № 69-ФЗ «О пожарной безопасности»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608CB" w14:textId="586FE6C0" w:rsidR="00C146FD" w:rsidRPr="00DB7109" w:rsidRDefault="00000000" w:rsidP="00E46489">
            <w:pPr>
              <w:spacing w:after="0" w:line="240" w:lineRule="auto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 строительства, реконструкции объектов капитального строительства, кроме указанных в </w:t>
            </w:r>
            <w:hyperlink r:id="rId10">
              <w:r w:rsidRPr="00DB7109">
                <w:rPr>
                  <w:rStyle w:val="a3"/>
                  <w:rFonts w:ascii="Times New Roman" w:hAnsi="Times New Roman"/>
                  <w:color w:val="0000FF"/>
                  <w:sz w:val="24"/>
                  <w:szCs w:val="24"/>
                </w:rPr>
                <w:t xml:space="preserve">части 3 </w:t>
              </w:r>
            </w:hyperlink>
            <w:r w:rsidRPr="00DB7109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статьи 54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 xml:space="preserve"> Градостроительного кодекса Российской Федерации, если при их строительстве, реконструкции предусмотрено осуществление регионального государственного строительного надзора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C1861" w14:textId="77777777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Статьи 6, 34, 37</w:t>
            </w:r>
          </w:p>
        </w:tc>
      </w:tr>
      <w:tr w:rsidR="00C146FD" w:rsidRPr="00DB7109" w14:paraId="1B79FA7B" w14:textId="77777777" w:rsidTr="009C1A4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F0696" w14:textId="77777777" w:rsidR="00C146FD" w:rsidRPr="00DB7109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CA64C" w14:textId="4FCD5CBD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Федеральный закон от 10.01.2002 № 7-ФЗ «Об охране окружающей среды»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48A8C" w14:textId="146B9774" w:rsidR="00C146FD" w:rsidRPr="00DB7109" w:rsidRDefault="00000000" w:rsidP="00E46489">
            <w:pPr>
              <w:spacing w:after="0" w:line="240" w:lineRule="auto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 строительства, реконструкции объектов капитального </w:t>
            </w:r>
            <w:r w:rsidRPr="00DB71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строительства, кроме указанных в </w:t>
            </w:r>
            <w:hyperlink r:id="rId11">
              <w:r w:rsidRPr="00DB7109">
                <w:rPr>
                  <w:rStyle w:val="a3"/>
                  <w:rFonts w:ascii="Times New Roman" w:hAnsi="Times New Roman"/>
                  <w:color w:val="0000FF"/>
                  <w:sz w:val="24"/>
                  <w:szCs w:val="24"/>
                </w:rPr>
                <w:t xml:space="preserve">части 3 </w:t>
              </w:r>
            </w:hyperlink>
            <w:r w:rsidRPr="00DB7109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статьи 54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 xml:space="preserve"> Градостроительного кодекса Российской Федерации, если при их строительстве, реконструкции предусмотрено осуществление регионального государственного строительного надзора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40E00" w14:textId="77777777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Статьи 16, 16.1, 16.3, 16.4, 22, 33, 34, 35, 36, </w:t>
            </w:r>
            <w:r w:rsidRPr="00DB7109">
              <w:rPr>
                <w:rFonts w:ascii="Times New Roman" w:hAnsi="Times New Roman"/>
                <w:sz w:val="24"/>
                <w:szCs w:val="24"/>
              </w:rPr>
              <w:lastRenderedPageBreak/>
              <w:t>37, 38, 40, 44, 46, 50, 51, 55, 67, 73, 77, 79</w:t>
            </w:r>
          </w:p>
        </w:tc>
      </w:tr>
      <w:tr w:rsidR="00C146FD" w:rsidRPr="00DB7109" w14:paraId="21CFBA2D" w14:textId="77777777" w:rsidTr="009C1A4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B0A6A" w14:textId="23B30255" w:rsidR="00C146FD" w:rsidRPr="00DB7109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C1A4D">
              <w:rPr>
                <w:rFonts w:ascii="Times New Roman" w:hAnsi="Times New Roman"/>
                <w:sz w:val="24"/>
                <w:szCs w:val="24"/>
              </w:rPr>
              <w:t>0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85F98" w14:textId="7DFE067E" w:rsidR="00C146FD" w:rsidRPr="00DB7109" w:rsidRDefault="00000000" w:rsidP="00E4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Федеральный закон от 23.11.1995 № 174-ФЗ «Об экологической экспертизе»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8149F" w14:textId="154C0ACF" w:rsidR="00C146FD" w:rsidRPr="00DB7109" w:rsidRDefault="00000000" w:rsidP="00757D24">
            <w:pPr>
              <w:spacing w:after="0" w:line="240" w:lineRule="auto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 строительства, реконструкции объектов капитального строительства, кроме указанных в </w:t>
            </w:r>
            <w:hyperlink r:id="rId12">
              <w:r w:rsidRPr="00DB7109">
                <w:rPr>
                  <w:rStyle w:val="a3"/>
                  <w:rFonts w:ascii="Times New Roman" w:hAnsi="Times New Roman"/>
                  <w:color w:val="0000FF"/>
                  <w:sz w:val="24"/>
                  <w:szCs w:val="24"/>
                </w:rPr>
                <w:t xml:space="preserve">части 3 </w:t>
              </w:r>
            </w:hyperlink>
            <w:r w:rsidRPr="00DB7109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статьи 54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 xml:space="preserve"> Градостроительного кодекса Российской Федерации, если при их строительстве, реконструкции предусмотрено осуществление регионального государственного строительного надзора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BFFC4" w14:textId="77777777" w:rsidR="00C146FD" w:rsidRPr="00DB7109" w:rsidRDefault="00000000" w:rsidP="0075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Статьи 10, 11, часть 5 статьи 18</w:t>
            </w:r>
          </w:p>
        </w:tc>
      </w:tr>
      <w:tr w:rsidR="00C146FD" w:rsidRPr="00DB7109" w14:paraId="0D94C522" w14:textId="77777777" w:rsidTr="009C1A4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DB7F4" w14:textId="1CF795B5" w:rsidR="00C146FD" w:rsidRPr="00DB7109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1</w:t>
            </w:r>
            <w:r w:rsidR="001F3772">
              <w:rPr>
                <w:rFonts w:ascii="Times New Roman" w:hAnsi="Times New Roman"/>
                <w:sz w:val="24"/>
                <w:szCs w:val="24"/>
              </w:rPr>
              <w:t>1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81E88" w14:textId="765272D0" w:rsidR="00C146FD" w:rsidRPr="00DB7109" w:rsidRDefault="00000000" w:rsidP="0075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Федеральный закон от 04.05.1999 № 96-ФЗ «Об охране атмосферного воздуха»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8187B" w14:textId="540B8787" w:rsidR="00C146FD" w:rsidRPr="00DB7109" w:rsidRDefault="00000000" w:rsidP="00757D24">
            <w:pPr>
              <w:spacing w:after="0" w:line="240" w:lineRule="auto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 строительства, реконструкции объектов капитального строительства, кроме указанных в </w:t>
            </w:r>
            <w:hyperlink r:id="rId13">
              <w:r w:rsidRPr="00DB7109">
                <w:rPr>
                  <w:rStyle w:val="a3"/>
                  <w:rFonts w:ascii="Times New Roman" w:hAnsi="Times New Roman"/>
                  <w:color w:val="0000FF"/>
                  <w:sz w:val="24"/>
                  <w:szCs w:val="24"/>
                </w:rPr>
                <w:t xml:space="preserve">части 3 </w:t>
              </w:r>
            </w:hyperlink>
            <w:r w:rsidRPr="00DB7109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статьи 54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 xml:space="preserve"> Градостроительного кодекса Российской Федерации, если при их строительстве, реконструкции предусмотрено осуществление регионального государственного строительного надзора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FEEB1" w14:textId="77777777" w:rsidR="00C146FD" w:rsidRPr="00DB7109" w:rsidRDefault="00000000" w:rsidP="0075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Статьи 11, 12, 14, 16, 18, 22, 25, 28, 30</w:t>
            </w:r>
          </w:p>
        </w:tc>
      </w:tr>
      <w:tr w:rsidR="00C146FD" w:rsidRPr="00DB7109" w14:paraId="2C5764B0" w14:textId="77777777" w:rsidTr="009C1A4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B721C" w14:textId="1521A326" w:rsidR="00C146FD" w:rsidRPr="00DB7109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1</w:t>
            </w:r>
            <w:r w:rsidR="001F3772">
              <w:rPr>
                <w:rFonts w:ascii="Times New Roman" w:hAnsi="Times New Roman"/>
                <w:sz w:val="24"/>
                <w:szCs w:val="24"/>
              </w:rPr>
              <w:t>2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0A553" w14:textId="322976A6" w:rsidR="00C146FD" w:rsidRPr="00DB7109" w:rsidRDefault="00000000" w:rsidP="0075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Федеральный закон от 03.06.2006</w:t>
            </w:r>
            <w:r w:rsidR="00757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>№</w:t>
            </w:r>
            <w:r w:rsidR="00757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>74-ФЗ</w:t>
            </w:r>
            <w:r w:rsidR="00757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>«Водный кодекс Российской Федерации»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35092" w14:textId="7BB99418" w:rsidR="00C146FD" w:rsidRPr="00DB7109" w:rsidRDefault="00000000" w:rsidP="00757D24">
            <w:pPr>
              <w:spacing w:after="0" w:line="240" w:lineRule="auto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 строительства, реконструкции объектов капитального строительства, кроме указанных в </w:t>
            </w:r>
            <w:hyperlink r:id="rId14">
              <w:r w:rsidRPr="00DB7109">
                <w:rPr>
                  <w:rStyle w:val="a3"/>
                  <w:rFonts w:ascii="Times New Roman" w:hAnsi="Times New Roman"/>
                  <w:color w:val="0000FF"/>
                  <w:sz w:val="24"/>
                  <w:szCs w:val="24"/>
                </w:rPr>
                <w:t xml:space="preserve">части 3 </w:t>
              </w:r>
            </w:hyperlink>
            <w:r w:rsidRPr="00DB7109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статьи 54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 xml:space="preserve"> Градостроительного кодекса Российской Федерации, если при их строительстве, реконструкции предусмотрено осуществление регионального государственного строительного надзора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6CEC6" w14:textId="77777777" w:rsidR="00C146FD" w:rsidRPr="00DB7109" w:rsidRDefault="00000000" w:rsidP="0075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Статьи 11, 21, 22, 39, 42, 43, 44, 50, 52, 52.1, 59, 60, 61, 65, 67.1</w:t>
            </w:r>
          </w:p>
        </w:tc>
      </w:tr>
      <w:tr w:rsidR="00C146FD" w:rsidRPr="00DB7109" w14:paraId="5AE960DD" w14:textId="77777777" w:rsidTr="009C1A4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E76DA" w14:textId="39A3385E" w:rsidR="00C146FD" w:rsidRPr="00DB7109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1</w:t>
            </w:r>
            <w:r w:rsidR="001F3772">
              <w:rPr>
                <w:rFonts w:ascii="Times New Roman" w:hAnsi="Times New Roman"/>
                <w:sz w:val="24"/>
                <w:szCs w:val="24"/>
              </w:rPr>
              <w:t>3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C3693" w14:textId="79F63F72" w:rsidR="00C146FD" w:rsidRPr="00DB7109" w:rsidRDefault="00000000" w:rsidP="00757D24">
            <w:pPr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Федеральный закон от 25.10.2001 № 136-ФЗ</w:t>
            </w:r>
            <w:r w:rsidR="00757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>«Земельный кодекс Российской Федерации»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69A70" w14:textId="76ECF9BD" w:rsidR="00C146FD" w:rsidRPr="00DB7109" w:rsidRDefault="00000000" w:rsidP="00757D24">
            <w:pPr>
              <w:spacing w:after="0" w:line="240" w:lineRule="auto"/>
              <w:ind w:firstLine="26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 строительства, реконструкции объектов капитального строительства, кроме указанных в </w:t>
            </w:r>
            <w:hyperlink r:id="rId15">
              <w:r w:rsidRPr="00DB7109">
                <w:rPr>
                  <w:rStyle w:val="a3"/>
                  <w:rFonts w:ascii="Times New Roman" w:hAnsi="Times New Roman"/>
                  <w:color w:val="0000FF"/>
                  <w:sz w:val="24"/>
                  <w:szCs w:val="24"/>
                </w:rPr>
                <w:t xml:space="preserve">части 3 </w:t>
              </w:r>
            </w:hyperlink>
            <w:r w:rsidRPr="00DB7109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статьи 54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 xml:space="preserve"> Градостроительного кодекса Российской Федерации, если при их строительстве, реконструкции предусмотрено осуществление регионального государственного строительного надзора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FB041" w14:textId="77777777" w:rsidR="00C146FD" w:rsidRPr="00DB7109" w:rsidRDefault="00000000" w:rsidP="00757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Главы II, XV, XVI, XVII</w:t>
            </w:r>
          </w:p>
        </w:tc>
      </w:tr>
      <w:tr w:rsidR="00C146FD" w:rsidRPr="00DB7109" w14:paraId="075C0EDD" w14:textId="77777777" w:rsidTr="009C1A4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5E16A" w14:textId="7A73836B" w:rsidR="00C146FD" w:rsidRPr="00DB7109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1</w:t>
            </w:r>
            <w:r w:rsidR="001F3772">
              <w:rPr>
                <w:rFonts w:ascii="Times New Roman" w:hAnsi="Times New Roman"/>
                <w:sz w:val="24"/>
                <w:szCs w:val="24"/>
              </w:rPr>
              <w:t>4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4FE86" w14:textId="20177C16" w:rsidR="00C146FD" w:rsidRPr="00DB7109" w:rsidRDefault="00000000" w:rsidP="00995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Федеральный закон от 23.11.2009</w:t>
            </w:r>
            <w:r w:rsidR="009956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>№ 261-ФЗ</w:t>
            </w:r>
            <w:r w:rsidR="009956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>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55BB5" w14:textId="00E74E77" w:rsidR="00C146FD" w:rsidRPr="00DB7109" w:rsidRDefault="00000000" w:rsidP="00995699">
            <w:pPr>
              <w:spacing w:after="0" w:line="240" w:lineRule="auto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Застройщики при строительстве, реконструкций, зданий, строений, сооружений, осуществление регионального государственного строительного надзора отнесено к полномочиям Минстроя </w:t>
            </w:r>
            <w:r w:rsidR="00995699">
              <w:rPr>
                <w:rFonts w:ascii="Times New Roman" w:hAnsi="Times New Roman"/>
                <w:sz w:val="24"/>
                <w:szCs w:val="24"/>
              </w:rPr>
              <w:t>КБР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C0080" w14:textId="77777777" w:rsidR="00C146FD" w:rsidRPr="00DB7109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Статья 11</w:t>
            </w:r>
          </w:p>
        </w:tc>
      </w:tr>
    </w:tbl>
    <w:p w14:paraId="76B3AB1E" w14:textId="77777777" w:rsidR="00C146FD" w:rsidRPr="00DB7109" w:rsidRDefault="00C146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B8A6CA" w14:textId="77777777" w:rsidR="00C146FD" w:rsidRPr="00DB7109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7109">
        <w:rPr>
          <w:rFonts w:ascii="Times New Roman" w:hAnsi="Times New Roman"/>
          <w:b/>
          <w:sz w:val="24"/>
          <w:szCs w:val="24"/>
        </w:rPr>
        <w:t>Раздел II. Указы Президента Российской Федерации, постановления</w:t>
      </w:r>
    </w:p>
    <w:p w14:paraId="77E38E30" w14:textId="77777777" w:rsidR="00C146FD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распоряжения Правительства Российской Федерации</w:t>
      </w:r>
    </w:p>
    <w:p w14:paraId="6FD2BC79" w14:textId="77777777" w:rsidR="00C146FD" w:rsidRDefault="00C146F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582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96"/>
        <w:gridCol w:w="3260"/>
        <w:gridCol w:w="4224"/>
        <w:gridCol w:w="4990"/>
        <w:gridCol w:w="2754"/>
      </w:tblGrid>
      <w:tr w:rsidR="00C146FD" w14:paraId="749C49EF" w14:textId="77777777" w:rsidTr="009C1A4D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563AC" w14:textId="77777777" w:rsidR="00C146F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D7EBF" w14:textId="77777777" w:rsidR="00C146F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 (обозначение)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4473E" w14:textId="77777777" w:rsidR="00C146F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об утверждении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E0EE7" w14:textId="77777777" w:rsidR="00C146F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EBE02" w14:textId="77777777" w:rsidR="00C146F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C146FD" w:rsidRPr="00DB7109" w14:paraId="72770F90" w14:textId="77777777" w:rsidTr="009C1A4D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C6138" w14:textId="36E4906E" w:rsidR="00C146FD" w:rsidRPr="00DB7109" w:rsidRDefault="00DB7109" w:rsidP="00DB7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A7198" w14:textId="77777777" w:rsidR="00C146FD" w:rsidRPr="00DB7109" w:rsidRDefault="00000000" w:rsidP="00DB7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Положение о составе разделов проектной документации и требования к их содержанию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D05C6" w14:textId="6501F0C3" w:rsidR="00C146FD" w:rsidRPr="00DB7109" w:rsidRDefault="00000000" w:rsidP="00DB7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16.02.2008 № 87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34190" w14:textId="77777777" w:rsidR="00C146FD" w:rsidRPr="00DB7109" w:rsidRDefault="00000000" w:rsidP="00DB7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Проектная документация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719D6" w14:textId="77777777" w:rsidR="00C146FD" w:rsidRPr="00DB7109" w:rsidRDefault="00000000" w:rsidP="00DB7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Весь акт</w:t>
            </w:r>
          </w:p>
        </w:tc>
      </w:tr>
      <w:tr w:rsidR="00C146FD" w:rsidRPr="00DB7109" w14:paraId="60E4CEC6" w14:textId="77777777" w:rsidTr="009C1A4D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D0C02" w14:textId="13F7C086" w:rsidR="00C146FD" w:rsidRPr="00DB7109" w:rsidRDefault="00DB7109" w:rsidP="00DB7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B98D4" w14:textId="08D030D9" w:rsidR="00C146FD" w:rsidRPr="00DB7109" w:rsidRDefault="00000000" w:rsidP="00DB7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Положение</w:t>
            </w:r>
            <w:r w:rsidR="00DB7109" w:rsidRPr="00DB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>о проведении строительного контроля при осуществлении строительства, реконструкции и капитального ремонта объектов капитального строительства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C57CF" w14:textId="167E5D5B" w:rsidR="00C146FD" w:rsidRPr="00DB7109" w:rsidRDefault="00000000" w:rsidP="00DB7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21.06.2010 № 468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15FF7" w14:textId="77777777" w:rsidR="00C146FD" w:rsidRPr="00DB7109" w:rsidRDefault="00000000" w:rsidP="00DB7109">
            <w:pPr>
              <w:spacing w:after="0" w:line="240" w:lineRule="auto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Лица, осуществляющие строительство; застройщики, заказчики либо организация или ИП, привлеченные заказчиком (застройщиком) по договору для осуществления строительного контроля.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B5050" w14:textId="77777777" w:rsidR="00C146FD" w:rsidRPr="00DB7109" w:rsidRDefault="00000000" w:rsidP="00DB7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Весь акт</w:t>
            </w:r>
          </w:p>
        </w:tc>
      </w:tr>
      <w:tr w:rsidR="00C146FD" w:rsidRPr="00DB7109" w14:paraId="5DD1EBE8" w14:textId="77777777" w:rsidTr="009C1A4D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730AD" w14:textId="2A24F5E0" w:rsidR="00C146FD" w:rsidRPr="00DB7109" w:rsidRDefault="00DB7109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46921" w14:textId="73508B20" w:rsidR="00C146FD" w:rsidRPr="00DB7109" w:rsidRDefault="00000000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Технический регламент о безопасности сетей газораспределения и газопотребления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D8B8C" w14:textId="56862544" w:rsidR="00C146FD" w:rsidRPr="00DB7109" w:rsidRDefault="00000000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29.10.2010 № 870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F447D" w14:textId="4DEEA03D" w:rsidR="00C146FD" w:rsidRPr="00DB7109" w:rsidRDefault="00000000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Застройщики, технические заказчики, лица, осуществляющие строительство, реконструкцию сетей газораспределения и газопотребления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35CF5" w14:textId="77777777" w:rsidR="00C146FD" w:rsidRPr="00DB7109" w:rsidRDefault="00000000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Разделы V, IX</w:t>
            </w:r>
          </w:p>
        </w:tc>
      </w:tr>
      <w:tr w:rsidR="00C146FD" w:rsidRPr="00DB7109" w14:paraId="50951CD7" w14:textId="77777777" w:rsidTr="009C1A4D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BA4EC" w14:textId="344BB3FF" w:rsidR="00C146FD" w:rsidRPr="00DB7109" w:rsidRDefault="00DB7109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2DACA" w14:textId="77777777" w:rsidR="00C146FD" w:rsidRPr="00DB7109" w:rsidRDefault="00000000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Положение об организации и проведении государственной экспертизы проектной документации и результатов инженерных изысканий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AA1D7" w14:textId="79A4FE95" w:rsidR="00C146FD" w:rsidRPr="00DB7109" w:rsidRDefault="00000000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Российской Федерации от 05.03.2007 № 145 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F7A69" w14:textId="6CD44365" w:rsidR="00C146FD" w:rsidRPr="00DB7109" w:rsidRDefault="00000000" w:rsidP="001619F3">
            <w:pPr>
              <w:spacing w:after="0" w:line="240" w:lineRule="auto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Физические лица, индивидуальные предприниматели и юридические лица, являющиеся застройщиками, техническими заказчиками при осуществлении строительства, реконструкции объектов капитального строительства, </w:t>
            </w:r>
            <w:r w:rsidR="00F17174" w:rsidRPr="00DB7109">
              <w:rPr>
                <w:rFonts w:ascii="Times New Roman" w:hAnsi="Times New Roman"/>
                <w:sz w:val="24"/>
                <w:szCs w:val="24"/>
              </w:rPr>
              <w:t>поднадзорных Минстрою КБР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80F06" w14:textId="77777777" w:rsidR="00C146FD" w:rsidRPr="00DB7109" w:rsidRDefault="00000000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Пункт 2, 5, 9, 44, 45</w:t>
            </w:r>
          </w:p>
        </w:tc>
      </w:tr>
      <w:tr w:rsidR="002F1B2D" w:rsidRPr="00DB7109" w14:paraId="53380D2D" w14:textId="77777777" w:rsidTr="009C1A4D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A654C" w14:textId="6D076E79" w:rsidR="002F1B2D" w:rsidRDefault="001F3772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2F1B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CC576" w14:textId="52C0BECE" w:rsidR="002F1B2D" w:rsidRDefault="002F1B2D" w:rsidP="002F1B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2F1B2D">
              <w:rPr>
                <w:rFonts w:ascii="Times New Roman" w:eastAsia="DejaVu Sans" w:hAnsi="Times New Roman"/>
                <w:sz w:val="24"/>
                <w:szCs w:val="24"/>
              </w:rPr>
              <w:t>Правил</w:t>
            </w:r>
            <w:r>
              <w:rPr>
                <w:rFonts w:ascii="Times New Roman" w:eastAsia="DejaVu Sans" w:hAnsi="Times New Roman"/>
                <w:sz w:val="24"/>
                <w:szCs w:val="24"/>
              </w:rPr>
              <w:t>а</w:t>
            </w:r>
            <w:r w:rsidRPr="002F1B2D">
              <w:rPr>
                <w:rFonts w:ascii="Times New Roman" w:eastAsia="DejaVu Sans" w:hAnsi="Times New Roman"/>
                <w:sz w:val="24"/>
                <w:szCs w:val="24"/>
              </w:rPr>
              <w:t xml:space="preserve"> установления требований энергетической эффективности для зданий, строений, сооружений и требований к правилам определения класса энергетической эффективности многоквартирных домов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A6BFC" w14:textId="3AD37612" w:rsidR="002F1B2D" w:rsidRPr="002F1B2D" w:rsidRDefault="002F1B2D" w:rsidP="002F1B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sz w:val="24"/>
                <w:szCs w:val="24"/>
              </w:rPr>
              <w:t>п</w:t>
            </w:r>
            <w:r w:rsidRPr="002F1B2D">
              <w:rPr>
                <w:rFonts w:ascii="Times New Roman" w:eastAsia="DejaVu Sans" w:hAnsi="Times New Roman"/>
                <w:sz w:val="24"/>
                <w:szCs w:val="24"/>
              </w:rPr>
              <w:t xml:space="preserve">остановление Правительства </w:t>
            </w:r>
            <w:r>
              <w:rPr>
                <w:rFonts w:ascii="Times New Roman" w:eastAsia="DejaVu Sans" w:hAnsi="Times New Roman"/>
                <w:sz w:val="24"/>
                <w:szCs w:val="24"/>
              </w:rPr>
              <w:t>Российской Федерации</w:t>
            </w:r>
            <w:r w:rsidRPr="002F1B2D">
              <w:rPr>
                <w:rFonts w:ascii="Times New Roman" w:eastAsia="DejaVu Sans" w:hAnsi="Times New Roman"/>
                <w:sz w:val="24"/>
                <w:szCs w:val="24"/>
              </w:rPr>
              <w:t xml:space="preserve"> от 27.09.2021 </w:t>
            </w:r>
            <w:r>
              <w:rPr>
                <w:rFonts w:ascii="Times New Roman" w:eastAsia="DejaVu Sans" w:hAnsi="Times New Roman"/>
                <w:sz w:val="24"/>
                <w:szCs w:val="24"/>
              </w:rPr>
              <w:t>№</w:t>
            </w:r>
            <w:r w:rsidRPr="002F1B2D">
              <w:rPr>
                <w:rFonts w:ascii="Times New Roman" w:eastAsia="DejaVu Sans" w:hAnsi="Times New Roman"/>
                <w:sz w:val="24"/>
                <w:szCs w:val="24"/>
              </w:rPr>
              <w:t xml:space="preserve"> 1628</w:t>
            </w:r>
          </w:p>
          <w:p w14:paraId="21C02A32" w14:textId="1A75FEAC" w:rsidR="002F1B2D" w:rsidRDefault="002F1B2D" w:rsidP="002F1B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F80FA" w14:textId="730FF161" w:rsidR="002F1B2D" w:rsidRPr="002F1B2D" w:rsidRDefault="002F1B2D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B2D">
              <w:rPr>
                <w:rFonts w:ascii="Times New Roman" w:hAnsi="Times New Roman"/>
                <w:sz w:val="24"/>
                <w:szCs w:val="24"/>
              </w:rPr>
              <w:t>Застройщики, технические заказчики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3D53B" w14:textId="71CE4847" w:rsidR="002F1B2D" w:rsidRPr="002F1B2D" w:rsidRDefault="002F1B2D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акт</w:t>
            </w:r>
          </w:p>
        </w:tc>
      </w:tr>
      <w:tr w:rsidR="002F1B2D" w:rsidRPr="00DB7109" w14:paraId="47CE9DB1" w14:textId="77777777" w:rsidTr="009C1A4D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D944A" w14:textId="3A68F206" w:rsidR="002F1B2D" w:rsidRDefault="001F3772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F1B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5998B" w14:textId="38F2E3BB" w:rsidR="002F1B2D" w:rsidRDefault="002F1B2D" w:rsidP="002F1B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 Sans" w:hAnsi="Times New Roman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sz w:val="24"/>
                <w:szCs w:val="24"/>
              </w:rPr>
              <w:t>Перечень видов подготовительных работ, не причиняющих существенного вреда окружающей среде и ее компонентам, которые могут выполняться до выдачи разрешения на строительство объекта федерального значения, объекта регионального значения, объекта местного значения, порядке их выполнения, а также экологических требованиях к их выполнению</w:t>
            </w:r>
          </w:p>
          <w:p w14:paraId="6F8EA8F5" w14:textId="77777777" w:rsidR="002F1B2D" w:rsidRPr="002F1B2D" w:rsidRDefault="002F1B2D" w:rsidP="002F1B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35005" w14:textId="2BADB929" w:rsidR="002F1B2D" w:rsidRDefault="002F1B2D" w:rsidP="002F1B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sz w:val="24"/>
                <w:szCs w:val="24"/>
              </w:rPr>
              <w:t>Постановление Правительства Российской Федерации от 07.11.2020 № 1798</w:t>
            </w:r>
          </w:p>
          <w:p w14:paraId="4EF4A32F" w14:textId="77777777" w:rsidR="002F1B2D" w:rsidRDefault="002F1B2D" w:rsidP="002F1B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5165F" w14:textId="01242519" w:rsidR="002F1B2D" w:rsidRPr="002F1B2D" w:rsidRDefault="002F1B2D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B2D">
              <w:rPr>
                <w:rFonts w:ascii="Times New Roman" w:hAnsi="Times New Roman"/>
                <w:sz w:val="24"/>
                <w:szCs w:val="24"/>
              </w:rPr>
              <w:t>Застройщики, технические заказчики и физические или юридические лица, привлекаемые застройщиками или техническими заказчиками на основании договора для осуществления строительства, реконструкции объектов капитального строительства в отношении которых осуществляется региональный государственный строительный надзор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7FB41" w14:textId="6C92FFE4" w:rsidR="002F1B2D" w:rsidRDefault="002F1B2D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акт</w:t>
            </w:r>
          </w:p>
        </w:tc>
      </w:tr>
    </w:tbl>
    <w:p w14:paraId="03803EC6" w14:textId="77777777" w:rsidR="00C146FD" w:rsidRPr="00DB7109" w:rsidRDefault="00C146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F4DD29" w14:textId="77777777" w:rsidR="00C146FD" w:rsidRPr="00DB7109" w:rsidRDefault="00000000">
      <w:pPr>
        <w:spacing w:before="120"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DB7109">
        <w:rPr>
          <w:rFonts w:ascii="Times New Roman" w:hAnsi="Times New Roman"/>
          <w:b/>
          <w:sz w:val="24"/>
          <w:szCs w:val="24"/>
        </w:rPr>
        <w:t>Раздел III.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14:paraId="71D566AD" w14:textId="77777777" w:rsidR="00C146FD" w:rsidRPr="00DB7109" w:rsidRDefault="00C146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0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96"/>
        <w:gridCol w:w="3119"/>
        <w:gridCol w:w="4365"/>
        <w:gridCol w:w="4990"/>
        <w:gridCol w:w="2737"/>
      </w:tblGrid>
      <w:tr w:rsidR="00C146FD" w:rsidRPr="00DB7109" w14:paraId="4A8B99BD" w14:textId="77777777" w:rsidTr="009C1A4D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0F38F" w14:textId="77777777" w:rsidR="00C146FD" w:rsidRPr="00DB710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C8067" w14:textId="77777777" w:rsidR="00C146FD" w:rsidRPr="00DB710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6C5E2" w14:textId="77777777" w:rsidR="00C146FD" w:rsidRPr="00DB710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26077" w14:textId="77777777" w:rsidR="00C146FD" w:rsidRPr="00DB710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Краткое описание круга лиц и (или) перечня объектов,</w:t>
            </w:r>
          </w:p>
          <w:p w14:paraId="2E8BAEB1" w14:textId="77777777" w:rsidR="00C146FD" w:rsidRPr="00DB710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в отношении которых устанавливаются обязательные требования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980B6" w14:textId="77777777" w:rsidR="00C146FD" w:rsidRPr="00DB710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146FD" w:rsidRPr="00DB7109" w14:paraId="5283B050" w14:textId="77777777">
        <w:trPr>
          <w:trHeight w:val="23"/>
        </w:trPr>
        <w:tc>
          <w:tcPr>
            <w:tcW w:w="15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5B668" w14:textId="77777777" w:rsidR="00C146FD" w:rsidRPr="00DB710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Нормативные правовые акты федеральных органов исполнительной власти</w:t>
            </w:r>
          </w:p>
        </w:tc>
      </w:tr>
      <w:tr w:rsidR="00C146FD" w:rsidRPr="00DB7109" w14:paraId="3CBE7788" w14:textId="77777777" w:rsidTr="009C1A4D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88968" w14:textId="3ED6B817" w:rsidR="00C146FD" w:rsidRPr="00DB7109" w:rsidRDefault="001619F3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C09E9" w14:textId="77777777" w:rsidR="00C146FD" w:rsidRPr="00DB7109" w:rsidRDefault="00000000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Санитарно-эпидемиологические правила и нормативы «Санитарно-защитные зоны и санитарная классификация предприятий, сооружений </w:t>
            </w:r>
          </w:p>
          <w:p w14:paraId="09F51327" w14:textId="2D8830B8" w:rsidR="00C146FD" w:rsidRPr="00DB7109" w:rsidRDefault="00000000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и иных объектов» (СанПиН 2.2.1/2.1.1.120003)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C7B0A" w14:textId="42E17D6D" w:rsidR="00C146FD" w:rsidRPr="00DB7109" w:rsidRDefault="00000000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постановление Главного государственного санитарного врача Российской Федерации от 25.09.2007 № 74 (зарегистрировано Минюстом России 25.01.2008,</w:t>
            </w:r>
            <w:r w:rsidR="001619F3" w:rsidRPr="00DB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>рег. № 10995)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8E722" w14:textId="2AD184D4" w:rsidR="00C146FD" w:rsidRPr="00DB7109" w:rsidRDefault="00000000" w:rsidP="001619F3">
            <w:pPr>
              <w:spacing w:after="0" w:line="240" w:lineRule="auto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Юридические</w:t>
            </w:r>
            <w:r w:rsidR="001619F3" w:rsidRPr="00DB7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>и физические лица, деятельность которых связана с, проектированием, строительством и реконструкцией объектов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7B52E" w14:textId="77777777" w:rsidR="00C146FD" w:rsidRPr="00DB7109" w:rsidRDefault="00000000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Весь акт</w:t>
            </w:r>
          </w:p>
        </w:tc>
      </w:tr>
      <w:tr w:rsidR="00C146FD" w:rsidRPr="00DB7109" w14:paraId="158526BB" w14:textId="77777777" w:rsidTr="009C1A4D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313B9" w14:textId="3C94C5E8" w:rsidR="00C146FD" w:rsidRPr="00DB7109" w:rsidRDefault="001619F3" w:rsidP="001619F3">
            <w:pPr>
              <w:spacing w:after="0" w:line="240" w:lineRule="auto"/>
              <w:rPr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86152" w14:textId="19192C35" w:rsidR="00C146FD" w:rsidRPr="00DB7109" w:rsidRDefault="00000000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 xml:space="preserve">Перечень видов работ по инженерным изысканиям, по подготовке проектной документации, по строительству, реконструкции, </w:t>
            </w:r>
            <w:r w:rsidR="009C1A4D" w:rsidRPr="00DB7109">
              <w:rPr>
                <w:rFonts w:ascii="Times New Roman" w:hAnsi="Times New Roman"/>
                <w:sz w:val="24"/>
                <w:szCs w:val="24"/>
              </w:rPr>
              <w:t>капитальному ремонту</w:t>
            </w:r>
            <w:r w:rsidRPr="00DB7109">
              <w:rPr>
                <w:rFonts w:ascii="Times New Roman" w:hAnsi="Times New Roman"/>
                <w:sz w:val="24"/>
                <w:szCs w:val="24"/>
              </w:rPr>
              <w:t xml:space="preserve"> объектов капитального строительства, которые оказывают влияние на безопасность объектов капитального строительства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A5AB6" w14:textId="37BB2E64" w:rsidR="00C146FD" w:rsidRPr="00DB7109" w:rsidRDefault="00000000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приказ Минрегиона России от 30.12.2009 № 624 (зарегистрирован Минюстом России 15.04.2010, рег. № 16902)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6BC61" w14:textId="14C7A5CD" w:rsidR="00C146FD" w:rsidRPr="00DB7109" w:rsidRDefault="00000000" w:rsidP="00D81929">
            <w:pPr>
              <w:spacing w:after="0" w:line="240" w:lineRule="auto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Организации, осуществляющие работы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59AED" w14:textId="77777777" w:rsidR="00C146FD" w:rsidRPr="00DB7109" w:rsidRDefault="00000000" w:rsidP="001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109">
              <w:rPr>
                <w:rFonts w:ascii="Times New Roman" w:hAnsi="Times New Roman"/>
                <w:sz w:val="24"/>
                <w:szCs w:val="24"/>
              </w:rPr>
              <w:t>Весь акт</w:t>
            </w:r>
          </w:p>
        </w:tc>
      </w:tr>
    </w:tbl>
    <w:p w14:paraId="0799BB5B" w14:textId="1EF8D243" w:rsidR="00C146FD" w:rsidRPr="00DB7109" w:rsidRDefault="00C146FD">
      <w:pPr>
        <w:tabs>
          <w:tab w:val="left" w:pos="978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C146FD" w:rsidRPr="00DB7109" w:rsidSect="00C963CF">
      <w:footerReference w:type="default" r:id="rId16"/>
      <w:pgSz w:w="16838" w:h="11906" w:orient="landscape"/>
      <w:pgMar w:top="993" w:right="1134" w:bottom="850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C67F3" w14:textId="77777777" w:rsidR="00255376" w:rsidRDefault="00255376" w:rsidP="00995699">
      <w:pPr>
        <w:spacing w:after="0" w:line="240" w:lineRule="auto"/>
      </w:pPr>
      <w:r>
        <w:separator/>
      </w:r>
    </w:p>
  </w:endnote>
  <w:endnote w:type="continuationSeparator" w:id="0">
    <w:p w14:paraId="65AFC9A6" w14:textId="77777777" w:rsidR="00255376" w:rsidRDefault="00255376" w:rsidP="0099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0135602"/>
      <w:docPartObj>
        <w:docPartGallery w:val="Page Numbers (Bottom of Page)"/>
        <w:docPartUnique/>
      </w:docPartObj>
    </w:sdtPr>
    <w:sdtContent>
      <w:p w14:paraId="40E5AB31" w14:textId="0AAC65BC" w:rsidR="00C963CF" w:rsidRDefault="00C963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849FB" w14:textId="77777777" w:rsidR="00C963CF" w:rsidRDefault="00C963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1D940" w14:textId="77777777" w:rsidR="00255376" w:rsidRDefault="00255376" w:rsidP="00995699">
      <w:pPr>
        <w:spacing w:after="0" w:line="240" w:lineRule="auto"/>
      </w:pPr>
      <w:r>
        <w:separator/>
      </w:r>
    </w:p>
  </w:footnote>
  <w:footnote w:type="continuationSeparator" w:id="0">
    <w:p w14:paraId="6F7FCCED" w14:textId="77777777" w:rsidR="00255376" w:rsidRDefault="00255376" w:rsidP="009956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FD"/>
    <w:rsid w:val="00034D4F"/>
    <w:rsid w:val="001619F3"/>
    <w:rsid w:val="001C2AB5"/>
    <w:rsid w:val="001F3772"/>
    <w:rsid w:val="00255376"/>
    <w:rsid w:val="002F1B2D"/>
    <w:rsid w:val="005F3253"/>
    <w:rsid w:val="00757D24"/>
    <w:rsid w:val="00995699"/>
    <w:rsid w:val="009C1A4D"/>
    <w:rsid w:val="00AE3B75"/>
    <w:rsid w:val="00B44387"/>
    <w:rsid w:val="00C146FD"/>
    <w:rsid w:val="00C22FAA"/>
    <w:rsid w:val="00C963CF"/>
    <w:rsid w:val="00D81929"/>
    <w:rsid w:val="00DB7109"/>
    <w:rsid w:val="00E46489"/>
    <w:rsid w:val="00F1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EC5BC"/>
  <w15:docId w15:val="{D4123480-9AE5-4BE2-99FE-91E2E696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9956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5699"/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a9">
    <w:name w:val="footer"/>
    <w:basedOn w:val="a"/>
    <w:link w:val="aa"/>
    <w:uiPriority w:val="99"/>
    <w:unhideWhenUsed/>
    <w:rsid w:val="009956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5699"/>
    <w:rPr>
      <w:rFonts w:ascii="Calibri" w:eastAsia="Times New Roman" w:hAnsi="Calibri" w:cs="Times New Roman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82FBA36314801581CAD58E2367649B04B8D3A1CF5F3EE577654116511F50794718F0CCT11FM" TargetMode="External"/><Relationship Id="rId13" Type="http://schemas.openxmlformats.org/officeDocument/2006/relationships/hyperlink" Target="consultantplus://offline/ref=069EED730AD731B7683D155A6942CB0A81E9EF2ACC586BA00A745905B86D1510A37FEF35783Eh5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9EED730AD731B7683D155A6942CB0A81E9EF2ACC586BA00A745905B86D1510A37FEF35783Eh5K" TargetMode="External"/><Relationship Id="rId12" Type="http://schemas.openxmlformats.org/officeDocument/2006/relationships/hyperlink" Target="consultantplus://offline/ref=069EED730AD731B7683D155A6942CB0A81E9EF2ACC586BA00A745905B86D1510A37FEF35783Eh5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69EED730AD731B7683D155A6942CB0A81E9EF2ACC586BA00A745905B86D1510A37FEF35783Eh5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69EED730AD731B7683D155A6942CB0A81E9EF2ACC586BA00A745905B86D1510A37FEF35783Eh5K" TargetMode="External"/><Relationship Id="rId10" Type="http://schemas.openxmlformats.org/officeDocument/2006/relationships/hyperlink" Target="consultantplus://offline/ref=069EED730AD731B7683D155A6942CB0A81E9EF2ACC586BA00A745905B86D1510A37FEF35783Eh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9EED730AD731B7683D155A6942CB0A81E9EF2ACC586BA00A745905B86D1510A37FEF35783Eh5K" TargetMode="External"/><Relationship Id="rId14" Type="http://schemas.openxmlformats.org/officeDocument/2006/relationships/hyperlink" Target="consultantplus://offline/ref=069EED730AD731B7683D155A6942CB0A81E9EF2ACC586BA00A745905B86D1510A37FEF35783Eh5K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42668-D297-4D53-99EE-4A4346A5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7</cp:revision>
  <cp:lastPrinted>2026-02-02T13:12:00Z</cp:lastPrinted>
  <dcterms:created xsi:type="dcterms:W3CDTF">2026-02-02T12:38:00Z</dcterms:created>
  <dcterms:modified xsi:type="dcterms:W3CDTF">2026-02-02T13:49:00Z</dcterms:modified>
  <dc:language>en-US</dc:language>
</cp:coreProperties>
</file>